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2CA068" w14:textId="563E4CD0" w:rsidR="00B1692F" w:rsidRPr="00CE7928" w:rsidRDefault="00B1692F" w:rsidP="00B1692F">
      <w:pPr>
        <w:autoSpaceDE/>
        <w:autoSpaceDN/>
        <w:jc w:val="center"/>
        <w:rPr>
          <w:b/>
          <w:sz w:val="24"/>
          <w:szCs w:val="24"/>
          <w:lang w:val="lt-LT" w:eastAsia="lt-LT"/>
        </w:rPr>
      </w:pPr>
      <w:r w:rsidRPr="00CE7928">
        <w:rPr>
          <w:b/>
          <w:sz w:val="24"/>
          <w:szCs w:val="24"/>
          <w:lang w:val="lt-LT"/>
        </w:rPr>
        <w:t xml:space="preserve">PĖSČIŲJŲ TAKŲ IR KIEMO AIKŠTELĖS DANGOS KEITIMO DARBŲ </w:t>
      </w:r>
      <w:r w:rsidRPr="00CE7928">
        <w:rPr>
          <w:b/>
          <w:sz w:val="24"/>
          <w:szCs w:val="24"/>
          <w:lang w:val="lt-LT" w:eastAsia="lt-LT"/>
        </w:rPr>
        <w:t>TECHNINĖ SPECIFIKACIJA</w:t>
      </w:r>
    </w:p>
    <w:p w14:paraId="0812A355" w14:textId="77777777" w:rsidR="00B1692F" w:rsidRPr="00CE7928" w:rsidRDefault="00B1692F" w:rsidP="00B1692F">
      <w:pPr>
        <w:autoSpaceDE/>
        <w:autoSpaceDN/>
        <w:jc w:val="center"/>
        <w:rPr>
          <w:b/>
          <w:sz w:val="24"/>
          <w:szCs w:val="24"/>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1"/>
      </w:tblGrid>
      <w:tr w:rsidR="00B1692F" w:rsidRPr="00CE7928" w14:paraId="3631A709" w14:textId="77777777" w:rsidTr="009C6F61">
        <w:tc>
          <w:tcPr>
            <w:tcW w:w="2093" w:type="dxa"/>
          </w:tcPr>
          <w:p w14:paraId="4E10966C" w14:textId="77777777" w:rsidR="00B1692F" w:rsidRPr="00CE7928" w:rsidRDefault="00B1692F" w:rsidP="009C6F61">
            <w:pPr>
              <w:autoSpaceDE/>
              <w:autoSpaceDN/>
              <w:rPr>
                <w:sz w:val="24"/>
                <w:szCs w:val="24"/>
                <w:lang w:val="lt-LT" w:eastAsia="lt-LT"/>
              </w:rPr>
            </w:pPr>
            <w:r w:rsidRPr="00CE7928">
              <w:rPr>
                <w:sz w:val="24"/>
                <w:szCs w:val="24"/>
                <w:lang w:val="lt-LT" w:eastAsia="lt-LT"/>
              </w:rPr>
              <w:t>Užsakovas</w:t>
            </w:r>
          </w:p>
        </w:tc>
        <w:tc>
          <w:tcPr>
            <w:tcW w:w="7761" w:type="dxa"/>
          </w:tcPr>
          <w:p w14:paraId="6D677CF5" w14:textId="77777777" w:rsidR="00B1692F" w:rsidRPr="00CE7928" w:rsidRDefault="00B1692F" w:rsidP="009C6F61">
            <w:pPr>
              <w:autoSpaceDE/>
              <w:autoSpaceDN/>
              <w:jc w:val="both"/>
              <w:rPr>
                <w:sz w:val="24"/>
                <w:szCs w:val="24"/>
                <w:lang w:val="lt-LT" w:eastAsia="lt-LT"/>
              </w:rPr>
            </w:pPr>
            <w:r w:rsidRPr="00CE7928">
              <w:rPr>
                <w:sz w:val="24"/>
                <w:szCs w:val="24"/>
                <w:lang w:val="lt-LT" w:eastAsia="lt-LT"/>
              </w:rPr>
              <w:t>Palangos lopšelis-darželis ,,Pasaka“, įmonės kodas 190275285, Saulėtekio takas 8A, LT-00124, Palanga</w:t>
            </w:r>
          </w:p>
        </w:tc>
      </w:tr>
      <w:tr w:rsidR="00B1692F" w:rsidRPr="00CE7928" w14:paraId="3C871149" w14:textId="77777777" w:rsidTr="009C6F61">
        <w:tc>
          <w:tcPr>
            <w:tcW w:w="2093" w:type="dxa"/>
          </w:tcPr>
          <w:p w14:paraId="29E1CAA1" w14:textId="77777777" w:rsidR="00B1692F" w:rsidRPr="00CE7928" w:rsidRDefault="00B1692F" w:rsidP="009C6F61">
            <w:pPr>
              <w:autoSpaceDE/>
              <w:autoSpaceDN/>
              <w:rPr>
                <w:sz w:val="24"/>
                <w:szCs w:val="24"/>
                <w:lang w:val="lt-LT" w:eastAsia="lt-LT"/>
              </w:rPr>
            </w:pPr>
            <w:r w:rsidRPr="00CE7928">
              <w:rPr>
                <w:sz w:val="24"/>
                <w:szCs w:val="24"/>
                <w:lang w:val="lt-LT" w:eastAsia="lt-LT"/>
              </w:rPr>
              <w:t>Pirkimo objektas</w:t>
            </w:r>
          </w:p>
        </w:tc>
        <w:tc>
          <w:tcPr>
            <w:tcW w:w="7761" w:type="dxa"/>
          </w:tcPr>
          <w:p w14:paraId="56274B78" w14:textId="77777777" w:rsidR="00B1692F" w:rsidRPr="00CE7928" w:rsidRDefault="00B1692F" w:rsidP="009C6F61">
            <w:pPr>
              <w:autoSpaceDE/>
              <w:autoSpaceDN/>
              <w:jc w:val="both"/>
              <w:rPr>
                <w:sz w:val="24"/>
                <w:szCs w:val="24"/>
                <w:lang w:val="lt-LT" w:eastAsia="lt-LT"/>
              </w:rPr>
            </w:pPr>
            <w:r w:rsidRPr="00CE7928">
              <w:rPr>
                <w:sz w:val="24"/>
                <w:szCs w:val="24"/>
                <w:lang w:val="lt-LT" w:eastAsia="lt-LT"/>
              </w:rPr>
              <w:t xml:space="preserve">Pėsčiųjų takų ir kiemo aikštelės dangos keitimo darbai </w:t>
            </w:r>
          </w:p>
        </w:tc>
      </w:tr>
      <w:tr w:rsidR="00B1692F" w:rsidRPr="00CE7928" w14:paraId="0DBF3141" w14:textId="77777777" w:rsidTr="009C6F61">
        <w:tc>
          <w:tcPr>
            <w:tcW w:w="2093" w:type="dxa"/>
          </w:tcPr>
          <w:p w14:paraId="24AEFD6E" w14:textId="77777777" w:rsidR="00B1692F" w:rsidRPr="00CE7928" w:rsidRDefault="00B1692F" w:rsidP="009C6F61">
            <w:pPr>
              <w:autoSpaceDE/>
              <w:autoSpaceDN/>
              <w:rPr>
                <w:sz w:val="24"/>
                <w:szCs w:val="24"/>
                <w:lang w:val="lt-LT" w:eastAsia="lt-LT"/>
              </w:rPr>
            </w:pPr>
            <w:r w:rsidRPr="00CE7928">
              <w:rPr>
                <w:sz w:val="24"/>
                <w:szCs w:val="24"/>
                <w:lang w:val="lt-LT" w:eastAsia="lt-LT"/>
              </w:rPr>
              <w:t>Darbų atlikimo vieta</w:t>
            </w:r>
          </w:p>
        </w:tc>
        <w:tc>
          <w:tcPr>
            <w:tcW w:w="7761" w:type="dxa"/>
          </w:tcPr>
          <w:p w14:paraId="683D2B9E" w14:textId="77777777" w:rsidR="00B1692F" w:rsidRPr="00CE7928" w:rsidRDefault="00B1692F" w:rsidP="009C6F61">
            <w:pPr>
              <w:autoSpaceDE/>
              <w:autoSpaceDN/>
              <w:jc w:val="both"/>
              <w:rPr>
                <w:sz w:val="24"/>
                <w:szCs w:val="24"/>
                <w:lang w:val="lt-LT" w:eastAsia="lt-LT"/>
              </w:rPr>
            </w:pPr>
            <w:r w:rsidRPr="00CE7928">
              <w:rPr>
                <w:sz w:val="24"/>
                <w:szCs w:val="24"/>
                <w:lang w:val="lt-LT" w:eastAsia="lt-LT"/>
              </w:rPr>
              <w:t xml:space="preserve">Palangos lopšelis-darželis ,,Pasaka“, Saulėtekio takas 8A, LT-00124, </w:t>
            </w:r>
          </w:p>
        </w:tc>
      </w:tr>
      <w:tr w:rsidR="00B1692F" w:rsidRPr="00CE7928" w14:paraId="2E40BCBE" w14:textId="77777777" w:rsidTr="009C6F61">
        <w:tc>
          <w:tcPr>
            <w:tcW w:w="2093" w:type="dxa"/>
          </w:tcPr>
          <w:p w14:paraId="7AD150D1" w14:textId="77777777" w:rsidR="00B1692F" w:rsidRPr="00CE7928" w:rsidRDefault="00B1692F" w:rsidP="009C6F61">
            <w:pPr>
              <w:autoSpaceDE/>
              <w:autoSpaceDN/>
              <w:rPr>
                <w:sz w:val="24"/>
                <w:szCs w:val="24"/>
                <w:lang w:val="lt-LT" w:eastAsia="lt-LT"/>
              </w:rPr>
            </w:pPr>
            <w:r w:rsidRPr="00CE7928">
              <w:rPr>
                <w:sz w:val="24"/>
                <w:szCs w:val="24"/>
                <w:lang w:val="lt-LT" w:eastAsia="lt-LT"/>
              </w:rPr>
              <w:t>Perkami darbai</w:t>
            </w:r>
          </w:p>
        </w:tc>
        <w:tc>
          <w:tcPr>
            <w:tcW w:w="7761" w:type="dxa"/>
          </w:tcPr>
          <w:p w14:paraId="4B1669B2" w14:textId="6B368F61" w:rsidR="00B1692F" w:rsidRPr="00CE7928" w:rsidRDefault="00B1692F" w:rsidP="009C6F61">
            <w:pPr>
              <w:autoSpaceDE/>
              <w:autoSpaceDN/>
              <w:jc w:val="both"/>
              <w:rPr>
                <w:sz w:val="24"/>
                <w:szCs w:val="24"/>
                <w:lang w:val="lt-LT" w:eastAsia="lt-LT"/>
              </w:rPr>
            </w:pPr>
            <w:r w:rsidRPr="00CE7928">
              <w:rPr>
                <w:sz w:val="24"/>
                <w:szCs w:val="24"/>
                <w:lang w:val="lt-LT" w:eastAsia="lt-LT"/>
              </w:rPr>
              <w:t xml:space="preserve">Nurodyti ,,Darbų kiekių žiniaraštyje“, </w:t>
            </w:r>
            <w:r w:rsidR="00CC188C" w:rsidRPr="00CE7928">
              <w:rPr>
                <w:sz w:val="24"/>
                <w:szCs w:val="24"/>
                <w:lang w:val="lt-LT" w:eastAsia="lt-LT"/>
              </w:rPr>
              <w:t>techninės specifikacijos 1 priede</w:t>
            </w:r>
            <w:r w:rsidRPr="00CE7928">
              <w:rPr>
                <w:sz w:val="24"/>
                <w:szCs w:val="24"/>
                <w:lang w:val="lt-LT" w:eastAsia="lt-LT"/>
              </w:rPr>
              <w:t>.</w:t>
            </w:r>
          </w:p>
          <w:p w14:paraId="4F77FF71" w14:textId="77777777" w:rsidR="00F918E4" w:rsidRPr="00CE7928" w:rsidRDefault="00CC188C" w:rsidP="00CC188C">
            <w:pPr>
              <w:autoSpaceDE/>
              <w:autoSpaceDN/>
              <w:jc w:val="both"/>
              <w:rPr>
                <w:sz w:val="24"/>
                <w:szCs w:val="24"/>
                <w:lang w:val="lt-LT" w:eastAsia="lt-LT"/>
              </w:rPr>
            </w:pPr>
            <w:r w:rsidRPr="00CE7928">
              <w:rPr>
                <w:sz w:val="24"/>
                <w:szCs w:val="24"/>
                <w:lang w:val="lt-LT" w:eastAsia="lt-LT"/>
              </w:rPr>
              <w:t xml:space="preserve">Nurodyti darbai ir jų </w:t>
            </w:r>
            <w:r w:rsidR="00B1692F" w:rsidRPr="00CE7928">
              <w:rPr>
                <w:sz w:val="24"/>
                <w:szCs w:val="24"/>
                <w:lang w:val="lt-LT" w:eastAsia="lt-LT"/>
              </w:rPr>
              <w:t>kiekiai pateikiami preliminarūs.</w:t>
            </w:r>
            <w:r w:rsidRPr="00CE7928">
              <w:rPr>
                <w:sz w:val="24"/>
                <w:szCs w:val="24"/>
                <w:lang w:val="lt-LT" w:eastAsia="lt-LT"/>
              </w:rPr>
              <w:t xml:space="preserve"> Sutartyje nustatoma fiksuoto</w:t>
            </w:r>
            <w:r w:rsidR="00F918E4" w:rsidRPr="00CE7928">
              <w:rPr>
                <w:sz w:val="24"/>
                <w:szCs w:val="24"/>
                <w:lang w:val="lt-LT" w:eastAsia="lt-LT"/>
              </w:rPr>
              <w:t xml:space="preserve"> įkainio </w:t>
            </w:r>
            <w:r w:rsidRPr="00CE7928">
              <w:rPr>
                <w:sz w:val="24"/>
                <w:szCs w:val="24"/>
                <w:lang w:val="lt-LT" w:eastAsia="lt-LT"/>
              </w:rPr>
              <w:t>kainodara</w:t>
            </w:r>
            <w:r w:rsidR="00F918E4" w:rsidRPr="00CE7928">
              <w:rPr>
                <w:sz w:val="24"/>
                <w:szCs w:val="24"/>
                <w:lang w:val="lt-LT" w:eastAsia="lt-LT"/>
              </w:rPr>
              <w:t>.</w:t>
            </w:r>
          </w:p>
          <w:p w14:paraId="35E1B099" w14:textId="455AE6CA" w:rsidR="00B1692F" w:rsidRPr="00CE7928" w:rsidRDefault="00F918E4" w:rsidP="00CC188C">
            <w:pPr>
              <w:autoSpaceDE/>
              <w:autoSpaceDN/>
              <w:jc w:val="both"/>
              <w:rPr>
                <w:sz w:val="24"/>
                <w:szCs w:val="24"/>
                <w:lang w:val="lt-LT" w:eastAsia="lt-LT"/>
              </w:rPr>
            </w:pPr>
            <w:r w:rsidRPr="00CE7928">
              <w:rPr>
                <w:sz w:val="24"/>
                <w:szCs w:val="24"/>
                <w:lang w:val="lt-LT" w:eastAsia="lt-LT"/>
              </w:rPr>
              <w:t>Pirkimo dokumentuose ir sutartyje nurodyti darbai bei preliminarūs jų kiekiai. Pasiūlymo vertinimo metu yra vertinama įkainių, padaugintų iš preliminarių kiekių suma</w:t>
            </w:r>
            <w:r w:rsidRPr="00BF089F">
              <w:rPr>
                <w:sz w:val="24"/>
                <w:szCs w:val="24"/>
                <w:lang w:val="lt-LT" w:eastAsia="lt-LT"/>
              </w:rPr>
              <w:t xml:space="preserve">. </w:t>
            </w:r>
            <w:r w:rsidR="00C763DA" w:rsidRPr="00BF089F">
              <w:rPr>
                <w:sz w:val="24"/>
                <w:szCs w:val="24"/>
                <w:lang w:val="lt-LT" w:eastAsia="lt-LT"/>
              </w:rPr>
              <w:t>Tiekėjui bus apmokama už faktinį atliktų, sutartyje numatytų, darbų kiekį pagal darbų įkainius, neviršijant pradinės sutarties vertės. Darbai, viršijantys šiame papunktyje numatytas vertes, turi būti įsigyjami atliekant sutarties keitimą Įstatymuose nustatyta tvarka. Pradinės sutarties vertė bus lygi laimėjusio tiekėjo pasiūlymo kainai be PVM, apskaičiuotai sudauginus darbų kiekius iš laimėjusio tiekėjo pasiūlytų įkainių be PVM.</w:t>
            </w:r>
          </w:p>
        </w:tc>
      </w:tr>
      <w:tr w:rsidR="00B1692F" w:rsidRPr="00CE7928" w14:paraId="07123D26" w14:textId="77777777" w:rsidTr="009C6F61">
        <w:tc>
          <w:tcPr>
            <w:tcW w:w="2093" w:type="dxa"/>
          </w:tcPr>
          <w:p w14:paraId="049592BA" w14:textId="77777777" w:rsidR="00B1692F" w:rsidRPr="00CE7928" w:rsidRDefault="00B1692F" w:rsidP="009C6F61">
            <w:pPr>
              <w:autoSpaceDE/>
              <w:autoSpaceDN/>
              <w:rPr>
                <w:sz w:val="24"/>
                <w:szCs w:val="24"/>
                <w:lang w:val="lt-LT" w:eastAsia="lt-LT"/>
              </w:rPr>
            </w:pPr>
            <w:r w:rsidRPr="00CE7928">
              <w:rPr>
                <w:sz w:val="24"/>
                <w:szCs w:val="24"/>
                <w:lang w:val="lt-LT" w:eastAsia="lt-LT"/>
              </w:rPr>
              <w:t>Reikalavimai darbams, medžiagoms</w:t>
            </w:r>
          </w:p>
        </w:tc>
        <w:tc>
          <w:tcPr>
            <w:tcW w:w="7761" w:type="dxa"/>
          </w:tcPr>
          <w:p w14:paraId="792AAAE8" w14:textId="6FAD5950" w:rsidR="00B1692F" w:rsidRPr="00CE7928" w:rsidRDefault="00B1692F" w:rsidP="009C6F61">
            <w:pPr>
              <w:jc w:val="both"/>
              <w:rPr>
                <w:sz w:val="24"/>
                <w:szCs w:val="24"/>
                <w:lang w:val="lt-LT" w:eastAsia="lt-LT"/>
              </w:rPr>
            </w:pPr>
            <w:r w:rsidRPr="00CE7928">
              <w:rPr>
                <w:sz w:val="24"/>
                <w:szCs w:val="24"/>
                <w:u w:val="single"/>
                <w:lang w:val="lt-LT" w:eastAsia="lt-LT"/>
              </w:rPr>
              <w:t>Medžiagos.</w:t>
            </w:r>
            <w:r w:rsidRPr="00CE7928">
              <w:rPr>
                <w:sz w:val="24"/>
                <w:szCs w:val="24"/>
                <w:lang w:val="lt-LT" w:eastAsia="lt-LT"/>
              </w:rPr>
              <w:t xml:space="preserve"> Rangovas savarankiškai apsirūpina visais materialiniais ištekliais, reikalingais sutartyje numatytiems Darbams atlikti. Leidžiama naudoti tik Lietuvos Respublikos nustatyta tvarka sertifikuotas statybines medžiagas bei gaminius. Medžiagos turi atitikti tai medžiagų rūšiai keliamus reikalavimus ir higienos normas bei turi būti sertifikuotos bent vienoje iš Europos Sąjungos šalių arba turėti  kitą lygiavertį dokumentą ar dokumentus. Visi betono gaminiai ir medžiagos, naudojami atliekant darbus, į objektą turi būti pristatomi su atitikties deklaracijomis, patvirtinančiomis atitikimą Lietuvos ir/ar europinių standartų reikalavimus, </w:t>
            </w:r>
            <w:proofErr w:type="spellStart"/>
            <w:r w:rsidRPr="00CE7928">
              <w:rPr>
                <w:sz w:val="24"/>
                <w:szCs w:val="24"/>
                <w:lang w:val="lt-LT" w:eastAsia="lt-LT"/>
              </w:rPr>
              <w:t>t.y</w:t>
            </w:r>
            <w:proofErr w:type="spellEnd"/>
            <w:r w:rsidRPr="00CE7928">
              <w:rPr>
                <w:sz w:val="24"/>
                <w:szCs w:val="24"/>
                <w:lang w:val="lt-LT" w:eastAsia="lt-LT"/>
              </w:rPr>
              <w:t>. turi būti pažymėti CE ženklu. Betono gaminiai turi atsitikti darnųjį standartą LST EN 1338:2003/AC:2006 ,,Betoninės grindinio trinkelės. Reikalavimai ir bandymo metodai“</w:t>
            </w:r>
            <w:r w:rsidR="00F918E4" w:rsidRPr="00CE7928">
              <w:rPr>
                <w:sz w:val="24"/>
                <w:szCs w:val="24"/>
                <w:lang w:val="lt-LT" w:eastAsia="lt-LT"/>
              </w:rPr>
              <w:t xml:space="preserve"> (arba jam lygiavertį)</w:t>
            </w:r>
            <w:r w:rsidRPr="00CE7928">
              <w:rPr>
                <w:sz w:val="24"/>
                <w:szCs w:val="24"/>
                <w:lang w:val="lt-LT" w:eastAsia="lt-LT"/>
              </w:rPr>
              <w:t xml:space="preserve">. </w:t>
            </w:r>
          </w:p>
          <w:p w14:paraId="74EB6F1A" w14:textId="77777777" w:rsidR="00B1692F" w:rsidRPr="00CE7928" w:rsidRDefault="00B1692F" w:rsidP="009C6F61">
            <w:pPr>
              <w:jc w:val="both"/>
              <w:rPr>
                <w:sz w:val="24"/>
                <w:szCs w:val="24"/>
                <w:lang w:val="lt-LT" w:eastAsia="lt-LT"/>
              </w:rPr>
            </w:pPr>
            <w:r w:rsidRPr="00CE7928">
              <w:rPr>
                <w:sz w:val="24"/>
                <w:szCs w:val="24"/>
                <w:u w:val="single"/>
                <w:lang w:val="lt-LT" w:eastAsia="lt-LT"/>
              </w:rPr>
              <w:t>Darbai.</w:t>
            </w:r>
            <w:r w:rsidRPr="00CE7928">
              <w:rPr>
                <w:sz w:val="24"/>
                <w:szCs w:val="24"/>
                <w:lang w:val="lt-LT" w:eastAsia="lt-LT"/>
              </w:rPr>
              <w:t xml:space="preserve"> Darbai turi būti atliekami vadovaujantis Lietuvos Respublikos statybos įstatymu, Statybos techniniais reglamentais ir kitais teisės aktais.</w:t>
            </w:r>
          </w:p>
        </w:tc>
      </w:tr>
      <w:tr w:rsidR="00B1692F" w:rsidRPr="00CE7928" w14:paraId="09AB54B8" w14:textId="77777777" w:rsidTr="009C6F61">
        <w:tc>
          <w:tcPr>
            <w:tcW w:w="2093" w:type="dxa"/>
          </w:tcPr>
          <w:p w14:paraId="61C0824A" w14:textId="77777777" w:rsidR="00B1692F" w:rsidRPr="00CE7928" w:rsidRDefault="00B1692F" w:rsidP="009C6F61">
            <w:pPr>
              <w:autoSpaceDE/>
              <w:autoSpaceDN/>
              <w:rPr>
                <w:sz w:val="24"/>
                <w:szCs w:val="24"/>
                <w:lang w:val="lt-LT" w:eastAsia="lt-LT"/>
              </w:rPr>
            </w:pPr>
            <w:r w:rsidRPr="00CE7928">
              <w:rPr>
                <w:sz w:val="24"/>
                <w:szCs w:val="24"/>
                <w:lang w:val="lt-LT" w:eastAsia="lt-LT"/>
              </w:rPr>
              <w:t>Reikalavimai statybvietei</w:t>
            </w:r>
          </w:p>
        </w:tc>
        <w:tc>
          <w:tcPr>
            <w:tcW w:w="7761" w:type="dxa"/>
          </w:tcPr>
          <w:p w14:paraId="31534685" w14:textId="77777777" w:rsidR="00B1692F" w:rsidRPr="00CE7928" w:rsidRDefault="00B1692F" w:rsidP="009C6F61">
            <w:pPr>
              <w:jc w:val="both"/>
              <w:rPr>
                <w:sz w:val="24"/>
                <w:szCs w:val="24"/>
                <w:lang w:val="lt-LT" w:eastAsia="lt-LT"/>
              </w:rPr>
            </w:pPr>
            <w:r w:rsidRPr="00CE7928">
              <w:rPr>
                <w:sz w:val="24"/>
                <w:szCs w:val="24"/>
                <w:lang w:val="lt-LT" w:eastAsia="lt-LT"/>
              </w:rPr>
              <w:t>Sutarties vykdymo laikotarpiu Rangovas įsipareigoja:</w:t>
            </w:r>
          </w:p>
          <w:p w14:paraId="62C53CE6" w14:textId="77777777" w:rsidR="00B1692F" w:rsidRPr="00CE7928" w:rsidRDefault="00B1692F" w:rsidP="009C6F61">
            <w:pPr>
              <w:jc w:val="both"/>
              <w:rPr>
                <w:sz w:val="24"/>
                <w:szCs w:val="24"/>
                <w:lang w:val="lt-LT" w:eastAsia="lt-LT"/>
              </w:rPr>
            </w:pPr>
            <w:r w:rsidRPr="00CE7928">
              <w:rPr>
                <w:sz w:val="24"/>
                <w:szCs w:val="24"/>
                <w:lang w:val="lt-LT" w:eastAsia="lt-LT"/>
              </w:rPr>
              <w:t>1) tvarkyti statybvietę, vadovaujantis teisės norminių aktų reikalavimais;</w:t>
            </w:r>
          </w:p>
          <w:p w14:paraId="43BE2290" w14:textId="77777777" w:rsidR="00B1692F" w:rsidRPr="00CE7928" w:rsidRDefault="00B1692F" w:rsidP="009C6F61">
            <w:pPr>
              <w:jc w:val="both"/>
              <w:rPr>
                <w:sz w:val="24"/>
                <w:szCs w:val="24"/>
                <w:lang w:val="lt-LT" w:eastAsia="lt-LT"/>
              </w:rPr>
            </w:pPr>
            <w:r w:rsidRPr="00CE7928">
              <w:rPr>
                <w:sz w:val="24"/>
                <w:szCs w:val="24"/>
                <w:lang w:val="lt-LT" w:eastAsia="lt-LT"/>
              </w:rPr>
              <w:t>2) pabaigus Darbus, sutvarkyti, išvalyti ir išvežti iš teritorijos, kurioje buvo vykdomi Darbai, šiukšles ir statybinį laužą, paliekant statybvietės teritoriją bei įrenginius švarius ir tvarkingus;</w:t>
            </w:r>
          </w:p>
          <w:p w14:paraId="7040D470" w14:textId="77777777" w:rsidR="00B1692F" w:rsidRPr="00CE7928" w:rsidRDefault="00B1692F" w:rsidP="009C6F61">
            <w:pPr>
              <w:jc w:val="both"/>
              <w:rPr>
                <w:sz w:val="24"/>
                <w:szCs w:val="24"/>
                <w:lang w:val="lt-LT" w:eastAsia="lt-LT"/>
              </w:rPr>
            </w:pPr>
            <w:r w:rsidRPr="00CE7928">
              <w:rPr>
                <w:sz w:val="24"/>
                <w:szCs w:val="24"/>
                <w:lang w:val="lt-LT" w:eastAsia="lt-LT"/>
              </w:rPr>
              <w:t>3) saugoti nuo sugadinimo Užsakovo teritorijoje esantį turtą;</w:t>
            </w:r>
          </w:p>
          <w:p w14:paraId="0222BCA2" w14:textId="77777777" w:rsidR="00B1692F" w:rsidRPr="00CE7928" w:rsidRDefault="00B1692F" w:rsidP="009C6F61">
            <w:pPr>
              <w:jc w:val="both"/>
              <w:rPr>
                <w:sz w:val="24"/>
                <w:szCs w:val="24"/>
                <w:lang w:val="lt-LT" w:eastAsia="lt-LT"/>
              </w:rPr>
            </w:pPr>
            <w:r w:rsidRPr="00CE7928">
              <w:rPr>
                <w:sz w:val="24"/>
                <w:szCs w:val="24"/>
                <w:lang w:val="lt-LT" w:eastAsia="lt-LT"/>
              </w:rPr>
              <w:t>4) įvertinti, kad Darbai bus vykdomi veikiančioje įstaigoje, ir imtis visų reikiamų priemonių ugdytinių, darbuotojų bei lankytojų saugumui užtikrinti.</w:t>
            </w:r>
          </w:p>
        </w:tc>
      </w:tr>
      <w:tr w:rsidR="00B1692F" w:rsidRPr="00CE7928" w14:paraId="63718D78" w14:textId="77777777" w:rsidTr="009C6F61">
        <w:tc>
          <w:tcPr>
            <w:tcW w:w="2093" w:type="dxa"/>
          </w:tcPr>
          <w:p w14:paraId="0CDDBD5D" w14:textId="77777777" w:rsidR="00B1692F" w:rsidRPr="00CE7928" w:rsidRDefault="00B1692F" w:rsidP="009C6F61">
            <w:pPr>
              <w:autoSpaceDE/>
              <w:autoSpaceDN/>
              <w:rPr>
                <w:sz w:val="24"/>
                <w:szCs w:val="24"/>
                <w:lang w:val="lt-LT" w:eastAsia="lt-LT"/>
              </w:rPr>
            </w:pPr>
            <w:r w:rsidRPr="00CE7928">
              <w:rPr>
                <w:sz w:val="24"/>
                <w:szCs w:val="24"/>
                <w:lang w:val="lt-LT" w:eastAsia="lt-LT"/>
              </w:rPr>
              <w:t>Reikalavimai Rangovui</w:t>
            </w:r>
          </w:p>
        </w:tc>
        <w:tc>
          <w:tcPr>
            <w:tcW w:w="7761" w:type="dxa"/>
          </w:tcPr>
          <w:p w14:paraId="31B64AD4" w14:textId="77777777" w:rsidR="00B1692F" w:rsidRPr="00CE7928" w:rsidRDefault="00B1692F" w:rsidP="009C6F61">
            <w:pPr>
              <w:jc w:val="both"/>
              <w:rPr>
                <w:sz w:val="24"/>
                <w:szCs w:val="24"/>
                <w:lang w:val="lt-LT" w:eastAsia="lt-LT"/>
              </w:rPr>
            </w:pPr>
            <w:r w:rsidRPr="00CE7928">
              <w:rPr>
                <w:sz w:val="24"/>
                <w:szCs w:val="24"/>
                <w:lang w:val="lt-LT" w:eastAsia="lt-LT"/>
              </w:rPr>
              <w:t>Rangovas turi išmanyti:</w:t>
            </w:r>
          </w:p>
          <w:p w14:paraId="39617E7C" w14:textId="77777777" w:rsidR="00B1692F" w:rsidRPr="00CE7928" w:rsidRDefault="00B1692F" w:rsidP="009C6F61">
            <w:pPr>
              <w:jc w:val="both"/>
              <w:rPr>
                <w:sz w:val="24"/>
                <w:szCs w:val="24"/>
                <w:lang w:val="lt-LT" w:eastAsia="lt-LT"/>
              </w:rPr>
            </w:pPr>
            <w:r w:rsidRPr="00CE7928">
              <w:rPr>
                <w:sz w:val="24"/>
                <w:szCs w:val="24"/>
                <w:lang w:val="lt-LT" w:eastAsia="lt-LT"/>
              </w:rPr>
              <w:t>1) Lietuvos Respublikos statybos įstatymo nuostatas;</w:t>
            </w:r>
          </w:p>
          <w:p w14:paraId="6C3E3B54" w14:textId="77777777" w:rsidR="00B1692F" w:rsidRPr="00CE7928" w:rsidRDefault="00B1692F" w:rsidP="009C6F61">
            <w:pPr>
              <w:jc w:val="both"/>
              <w:rPr>
                <w:sz w:val="24"/>
                <w:szCs w:val="24"/>
                <w:lang w:val="lt-LT" w:eastAsia="lt-LT"/>
              </w:rPr>
            </w:pPr>
            <w:r w:rsidRPr="00CE7928">
              <w:rPr>
                <w:sz w:val="24"/>
                <w:szCs w:val="24"/>
                <w:lang w:val="lt-LT" w:eastAsia="lt-LT"/>
              </w:rPr>
              <w:t>2) Statybos techninius reglamentus;</w:t>
            </w:r>
          </w:p>
          <w:p w14:paraId="2A76EF04" w14:textId="77777777" w:rsidR="00B1692F" w:rsidRPr="00CE7928" w:rsidRDefault="00B1692F" w:rsidP="009C6F61">
            <w:pPr>
              <w:jc w:val="both"/>
              <w:rPr>
                <w:sz w:val="24"/>
                <w:szCs w:val="24"/>
                <w:lang w:val="lt-LT" w:eastAsia="lt-LT"/>
              </w:rPr>
            </w:pPr>
            <w:r w:rsidRPr="00CE7928">
              <w:rPr>
                <w:sz w:val="24"/>
                <w:szCs w:val="24"/>
                <w:lang w:val="lt-LT" w:eastAsia="lt-LT"/>
              </w:rPr>
              <w:t>3) Saugos ir sveikatos reikalavimus, organizuojant ir atliekant Darbus;</w:t>
            </w:r>
          </w:p>
          <w:p w14:paraId="2FBC3CB4" w14:textId="77777777" w:rsidR="00B1692F" w:rsidRPr="00CE7928" w:rsidRDefault="00B1692F" w:rsidP="009C6F61">
            <w:pPr>
              <w:jc w:val="both"/>
              <w:rPr>
                <w:sz w:val="24"/>
                <w:szCs w:val="24"/>
                <w:lang w:val="lt-LT" w:eastAsia="lt-LT"/>
              </w:rPr>
            </w:pPr>
            <w:r w:rsidRPr="00CE7928">
              <w:rPr>
                <w:sz w:val="24"/>
                <w:szCs w:val="24"/>
                <w:lang w:val="lt-LT" w:eastAsia="lt-LT"/>
              </w:rPr>
              <w:t>4) betoninių gaminių dangos įrengimo ir eksploatavimo reikalavimus bei atskiroms gaminių rūšims taikomus specialius reikalavimus;</w:t>
            </w:r>
          </w:p>
        </w:tc>
      </w:tr>
      <w:tr w:rsidR="00B1692F" w:rsidRPr="00CE7928" w14:paraId="7058EA64" w14:textId="77777777" w:rsidTr="009C6F61">
        <w:tc>
          <w:tcPr>
            <w:tcW w:w="2093" w:type="dxa"/>
          </w:tcPr>
          <w:p w14:paraId="3C45DB9B" w14:textId="77777777" w:rsidR="00B1692F" w:rsidRPr="00CE7928" w:rsidRDefault="00B1692F" w:rsidP="009C6F61">
            <w:pPr>
              <w:autoSpaceDE/>
              <w:autoSpaceDN/>
              <w:rPr>
                <w:sz w:val="24"/>
                <w:szCs w:val="24"/>
                <w:lang w:val="lt-LT" w:eastAsia="lt-LT"/>
              </w:rPr>
            </w:pPr>
            <w:r w:rsidRPr="00CE7928">
              <w:rPr>
                <w:sz w:val="24"/>
                <w:szCs w:val="24"/>
                <w:lang w:val="lt-LT" w:eastAsia="lt-LT"/>
              </w:rPr>
              <w:t>Kiti reikalavimai ir sąlygos</w:t>
            </w:r>
          </w:p>
        </w:tc>
        <w:tc>
          <w:tcPr>
            <w:tcW w:w="7761" w:type="dxa"/>
          </w:tcPr>
          <w:p w14:paraId="5F068D7E" w14:textId="77777777" w:rsidR="00B1692F" w:rsidRPr="00CE7928" w:rsidRDefault="00B1692F" w:rsidP="009C6F61">
            <w:pPr>
              <w:jc w:val="both"/>
              <w:rPr>
                <w:sz w:val="24"/>
                <w:szCs w:val="24"/>
                <w:lang w:val="lt-LT" w:eastAsia="lt-LT"/>
              </w:rPr>
            </w:pPr>
            <w:r w:rsidRPr="00CE7928">
              <w:rPr>
                <w:sz w:val="24"/>
                <w:szCs w:val="24"/>
                <w:lang w:val="lt-LT" w:eastAsia="lt-LT"/>
              </w:rPr>
              <w:t>Darbų atlikimo terminas- 2 mėn. nuo sutarties pasirašymo dienos.</w:t>
            </w:r>
          </w:p>
          <w:p w14:paraId="196EFFDB" w14:textId="35B8CAFB" w:rsidR="00B1692F" w:rsidRPr="00CE7928" w:rsidRDefault="00B1692F" w:rsidP="009C6F61">
            <w:pPr>
              <w:jc w:val="both"/>
              <w:rPr>
                <w:sz w:val="24"/>
                <w:szCs w:val="24"/>
                <w:lang w:val="lt-LT" w:eastAsia="lt-LT"/>
              </w:rPr>
            </w:pPr>
            <w:r w:rsidRPr="00CE7928">
              <w:rPr>
                <w:sz w:val="24"/>
                <w:szCs w:val="24"/>
                <w:lang w:val="lt-LT" w:eastAsia="lt-LT"/>
              </w:rPr>
              <w:t xml:space="preserve">Rangovas turi įsivertinti ir įkainoti visus reikiamus darbus, medžiagas, gaminius, kurie reikalingi techninės specifikacijos </w:t>
            </w:r>
            <w:r w:rsidR="00CE7928" w:rsidRPr="00CE7928">
              <w:rPr>
                <w:sz w:val="24"/>
                <w:szCs w:val="24"/>
                <w:lang w:val="lt-LT" w:eastAsia="lt-LT"/>
              </w:rPr>
              <w:t>1</w:t>
            </w:r>
            <w:r w:rsidRPr="00CE7928">
              <w:rPr>
                <w:sz w:val="24"/>
                <w:szCs w:val="24"/>
                <w:lang w:val="lt-LT" w:eastAsia="lt-LT"/>
              </w:rPr>
              <w:t xml:space="preserve"> priede nurodytiems Darbams atlikti. Teikdamas pasiūlymą, privalo pateikti įkainiais užpildytą, bei tinkamai pasirašytą Darbų kiekių žiniaraštį. Visos kainos/įkainiai turi būti </w:t>
            </w:r>
            <w:r w:rsidRPr="00CE7928">
              <w:rPr>
                <w:sz w:val="24"/>
                <w:szCs w:val="24"/>
                <w:lang w:val="lt-LT" w:eastAsia="lt-LT"/>
              </w:rPr>
              <w:lastRenderedPageBreak/>
              <w:t>nurodomi dviejų skaičių po kablelio tikslumu. Darbų grupių kainos/įkainiai turi būti nurodyti be pridėtinės vertės mokesčio (PVM). PVM nurodomas tik susumavus Darbų kainas/įkainius. Pasiūlyme nurodoma bendra visų Darbų išlaidų kaina.</w:t>
            </w:r>
          </w:p>
          <w:p w14:paraId="7F21D8E0" w14:textId="77777777" w:rsidR="00C763DA" w:rsidRPr="00A16B9B" w:rsidRDefault="00C763DA" w:rsidP="00C763DA">
            <w:pPr>
              <w:jc w:val="both"/>
              <w:rPr>
                <w:sz w:val="24"/>
                <w:szCs w:val="24"/>
                <w:lang w:val="lt-LT" w:eastAsia="lt-LT"/>
              </w:rPr>
            </w:pPr>
            <w:r w:rsidRPr="00BF089F">
              <w:rPr>
                <w:sz w:val="24"/>
                <w:szCs w:val="24"/>
                <w:lang w:val="lt-LT" w:eastAsia="lt-LT"/>
              </w:rPr>
              <w:t>Tiekėjui bus mokama už faktinį atliktų, sutartyje numatytų, darbų kiekį pagal darbų įkainius, neviršijant pradinės sutarties vertės.</w:t>
            </w:r>
          </w:p>
          <w:p w14:paraId="6C90A914" w14:textId="77777777" w:rsidR="00B1692F" w:rsidRPr="00CE7928" w:rsidRDefault="00B1692F" w:rsidP="009C6F61">
            <w:pPr>
              <w:jc w:val="both"/>
              <w:rPr>
                <w:sz w:val="24"/>
                <w:szCs w:val="24"/>
                <w:lang w:val="lt-LT" w:eastAsia="lt-LT"/>
              </w:rPr>
            </w:pPr>
            <w:r w:rsidRPr="00CE7928">
              <w:rPr>
                <w:sz w:val="24"/>
                <w:szCs w:val="24"/>
                <w:lang w:val="lt-LT" w:eastAsia="lt-LT"/>
              </w:rPr>
              <w:t>Darbų vykdymo metu vyks ugdymo procesas.</w:t>
            </w:r>
          </w:p>
          <w:p w14:paraId="04B35F3A" w14:textId="77777777" w:rsidR="00B1692F" w:rsidRPr="00CE7928" w:rsidRDefault="00B1692F" w:rsidP="009C6F61">
            <w:pPr>
              <w:jc w:val="both"/>
              <w:rPr>
                <w:sz w:val="24"/>
                <w:szCs w:val="24"/>
                <w:lang w:val="lt-LT" w:eastAsia="lt-LT"/>
              </w:rPr>
            </w:pPr>
            <w:r w:rsidRPr="00CE7928">
              <w:rPr>
                <w:sz w:val="24"/>
                <w:szCs w:val="24"/>
                <w:lang w:val="lt-LT" w:eastAsia="lt-LT"/>
              </w:rPr>
              <w:t>Rangovas prisiima visą atsakomybę už darbų saugą, priešgaisrinę saugą, aplinkos ekologinę apsaugą, reikalingus informacinius ženklus objekte.</w:t>
            </w:r>
          </w:p>
        </w:tc>
      </w:tr>
      <w:tr w:rsidR="00B1692F" w:rsidRPr="00CE7928" w14:paraId="7172A404" w14:textId="77777777" w:rsidTr="009C6F61">
        <w:tc>
          <w:tcPr>
            <w:tcW w:w="2093" w:type="dxa"/>
          </w:tcPr>
          <w:p w14:paraId="1E24F29F" w14:textId="77777777" w:rsidR="00B1692F" w:rsidRPr="00CE7928" w:rsidRDefault="00B1692F" w:rsidP="009C6F61">
            <w:pPr>
              <w:autoSpaceDE/>
              <w:autoSpaceDN/>
              <w:rPr>
                <w:sz w:val="24"/>
                <w:szCs w:val="24"/>
                <w:lang w:val="lt-LT" w:eastAsia="lt-LT"/>
              </w:rPr>
            </w:pPr>
            <w:r w:rsidRPr="00CE7928">
              <w:rPr>
                <w:sz w:val="24"/>
                <w:szCs w:val="24"/>
                <w:lang w:val="lt-LT" w:eastAsia="lt-LT"/>
              </w:rPr>
              <w:lastRenderedPageBreak/>
              <w:t>Aplinkosaugos reikalavimai</w:t>
            </w:r>
          </w:p>
          <w:p w14:paraId="0A7C6DA5" w14:textId="77777777" w:rsidR="00B1692F" w:rsidRPr="00CE7928" w:rsidRDefault="00B1692F" w:rsidP="009C6F61">
            <w:pPr>
              <w:autoSpaceDE/>
              <w:autoSpaceDN/>
              <w:rPr>
                <w:sz w:val="24"/>
                <w:szCs w:val="24"/>
                <w:lang w:val="lt-LT" w:eastAsia="lt-LT"/>
              </w:rPr>
            </w:pPr>
            <w:r w:rsidRPr="00CE7928">
              <w:rPr>
                <w:sz w:val="24"/>
                <w:szCs w:val="24"/>
                <w:lang w:val="lt-LT" w:eastAsia="lt-LT"/>
              </w:rPr>
              <w:t>(,,žalia“ informacija)</w:t>
            </w:r>
          </w:p>
        </w:tc>
        <w:tc>
          <w:tcPr>
            <w:tcW w:w="7761" w:type="dxa"/>
          </w:tcPr>
          <w:p w14:paraId="1E4C3BA9" w14:textId="0E557C1F" w:rsidR="00CE7928" w:rsidRPr="00CE7928" w:rsidRDefault="00CE7928" w:rsidP="009C6F61">
            <w:pPr>
              <w:jc w:val="both"/>
              <w:rPr>
                <w:sz w:val="24"/>
                <w:szCs w:val="24"/>
                <w:lang w:val="lt-LT" w:eastAsia="lt-LT"/>
              </w:rPr>
            </w:pPr>
            <w:r w:rsidRPr="00CE7928">
              <w:rPr>
                <w:sz w:val="24"/>
                <w:szCs w:val="24"/>
                <w:lang w:val="lt-LT" w:eastAsia="lt-LT"/>
              </w:rPr>
              <w:t>Pirkimas vykdomas vadovaujantis Lietuvos Respublikos aplinkos ministro 2011 m. birželio 28 d. įsakymu Nr. D1-508 „</w:t>
            </w:r>
            <w:hyperlink r:id="rId8" w:history="1">
              <w:r w:rsidRPr="00CE7928">
                <w:rPr>
                  <w:rStyle w:val="Hipersaitas"/>
                  <w:sz w:val="24"/>
                  <w:szCs w:val="24"/>
                  <w:lang w:val="lt-LT" w:eastAsia="lt-LT"/>
                </w:rPr>
                <w:t>Dėl Aplinkos apsaugos kriterijų taikymo, vykdant žaliuosius pirkimus, tvarkos aprašo patvirtinimo</w:t>
              </w:r>
            </w:hyperlink>
            <w:r w:rsidRPr="00CE7928">
              <w:rPr>
                <w:sz w:val="24"/>
                <w:szCs w:val="24"/>
                <w:lang w:val="lt-LT" w:eastAsia="lt-LT"/>
              </w:rPr>
              <w:t xml:space="preserve">“ patvirtinto Aplinkos apsaugos kriterijų taikymo, vykdant žaliuosius pirkimus, tvarkos aprašo </w:t>
            </w:r>
            <w:r w:rsidRPr="00CE7928">
              <w:rPr>
                <w:b/>
                <w:bCs/>
                <w:sz w:val="24"/>
                <w:szCs w:val="24"/>
                <w:lang w:val="lt-LT" w:eastAsia="lt-LT"/>
              </w:rPr>
              <w:t>4.1</w:t>
            </w:r>
            <w:r w:rsidRPr="00CE7928">
              <w:rPr>
                <w:sz w:val="24"/>
                <w:szCs w:val="24"/>
                <w:lang w:val="lt-LT" w:eastAsia="lt-LT"/>
              </w:rPr>
              <w:t xml:space="preserve"> punktu (darbų paprastojo remonto darbams nustatyti minimalūs aplinkos apsaugos kriterijai nustatyti 29</w:t>
            </w:r>
            <w:r w:rsidRPr="00CE7928">
              <w:rPr>
                <w:sz w:val="24"/>
                <w:szCs w:val="24"/>
                <w:vertAlign w:val="superscript"/>
                <w:lang w:val="lt-LT" w:eastAsia="lt-LT"/>
              </w:rPr>
              <w:t xml:space="preserve">1 </w:t>
            </w:r>
            <w:r w:rsidRPr="00CE7928">
              <w:rPr>
                <w:sz w:val="24"/>
                <w:szCs w:val="24"/>
                <w:lang w:val="lt-LT" w:eastAsia="lt-LT"/>
              </w:rPr>
              <w:t>papunktyje):</w:t>
            </w:r>
          </w:p>
          <w:p w14:paraId="6287090A" w14:textId="0C908C58" w:rsidR="00B1692F" w:rsidRPr="00CE7928" w:rsidRDefault="00CE7928" w:rsidP="00CE7928">
            <w:pPr>
              <w:jc w:val="both"/>
              <w:rPr>
                <w:sz w:val="24"/>
                <w:szCs w:val="24"/>
                <w:lang w:val="lt-LT" w:eastAsia="lt-LT"/>
              </w:rPr>
            </w:pPr>
            <w:r w:rsidRPr="00CE7928">
              <w:rPr>
                <w:sz w:val="24"/>
                <w:szCs w:val="24"/>
                <w:lang w:val="lt-LT" w:eastAsia="lt-LT"/>
              </w:rPr>
              <w:t>ne mažiau kaip pusę išlaidų statybos produktams turi sudaryti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tc>
      </w:tr>
      <w:tr w:rsidR="00B1692F" w:rsidRPr="00CE7928" w14:paraId="2AC89FCB" w14:textId="77777777" w:rsidTr="009C6F61">
        <w:tc>
          <w:tcPr>
            <w:tcW w:w="2093" w:type="dxa"/>
          </w:tcPr>
          <w:p w14:paraId="560B100F" w14:textId="77777777" w:rsidR="00B1692F" w:rsidRPr="00CE7928" w:rsidRDefault="00B1692F" w:rsidP="009C6F61">
            <w:pPr>
              <w:autoSpaceDE/>
              <w:autoSpaceDN/>
              <w:rPr>
                <w:sz w:val="24"/>
                <w:szCs w:val="24"/>
                <w:lang w:val="lt-LT" w:eastAsia="lt-LT"/>
              </w:rPr>
            </w:pPr>
            <w:r w:rsidRPr="00CE7928">
              <w:rPr>
                <w:sz w:val="24"/>
                <w:szCs w:val="24"/>
                <w:lang w:val="lt-LT" w:eastAsia="lt-LT"/>
              </w:rPr>
              <w:t>Pastabos</w:t>
            </w:r>
          </w:p>
        </w:tc>
        <w:tc>
          <w:tcPr>
            <w:tcW w:w="7761" w:type="dxa"/>
          </w:tcPr>
          <w:p w14:paraId="0173EACA" w14:textId="77777777" w:rsidR="00B1692F" w:rsidRPr="00CE7928" w:rsidRDefault="00B1692F" w:rsidP="009C6F61">
            <w:pPr>
              <w:jc w:val="both"/>
              <w:rPr>
                <w:sz w:val="24"/>
                <w:szCs w:val="24"/>
                <w:lang w:val="lt-LT" w:eastAsia="lt-LT"/>
              </w:rPr>
            </w:pPr>
            <w:r w:rsidRPr="00CE7928">
              <w:rPr>
                <w:sz w:val="24"/>
                <w:szCs w:val="24"/>
                <w:lang w:val="lt-LT" w:eastAsia="lt-LT"/>
              </w:rPr>
              <w:t>Rangovui, prieš  pateikiant pasiūlymą, rekomenduojama įvertinti darbų apimtis ir esamą situaciją Užsakovo objekte. Visus kiekius, matmenis tikslinti ir derinti vietoje.</w:t>
            </w:r>
          </w:p>
          <w:p w14:paraId="57030AF8" w14:textId="1C79D571" w:rsidR="00B1692F" w:rsidRPr="00CE7928" w:rsidRDefault="00B1692F" w:rsidP="009C6F61">
            <w:pPr>
              <w:jc w:val="both"/>
              <w:rPr>
                <w:sz w:val="24"/>
                <w:szCs w:val="24"/>
                <w:lang w:val="lt-LT" w:eastAsia="lt-LT"/>
              </w:rPr>
            </w:pPr>
            <w:r w:rsidRPr="00CE7928">
              <w:rPr>
                <w:sz w:val="24"/>
                <w:szCs w:val="24"/>
                <w:lang w:val="lt-LT" w:eastAsia="lt-LT"/>
              </w:rPr>
              <w:t xml:space="preserve">Objekto apžiūros laikas derinamas su PO atstovu direktoriaus pavaduotoja ūkio reikalams Ieva </w:t>
            </w:r>
            <w:proofErr w:type="spellStart"/>
            <w:r w:rsidRPr="00CE7928">
              <w:rPr>
                <w:sz w:val="24"/>
                <w:szCs w:val="24"/>
                <w:lang w:val="lt-LT" w:eastAsia="lt-LT"/>
              </w:rPr>
              <w:t>Čebatorienė</w:t>
            </w:r>
            <w:proofErr w:type="spellEnd"/>
            <w:r w:rsidRPr="00CE7928">
              <w:rPr>
                <w:sz w:val="24"/>
                <w:szCs w:val="24"/>
                <w:lang w:val="lt-LT" w:eastAsia="lt-LT"/>
              </w:rPr>
              <w:t xml:space="preserve">, </w:t>
            </w:r>
            <w:proofErr w:type="spellStart"/>
            <w:r w:rsidRPr="00CE7928">
              <w:rPr>
                <w:sz w:val="24"/>
                <w:szCs w:val="24"/>
                <w:lang w:val="lt-LT" w:eastAsia="lt-LT"/>
              </w:rPr>
              <w:t>tel</w:t>
            </w:r>
            <w:proofErr w:type="spellEnd"/>
            <w:r w:rsidRPr="00CE7928">
              <w:rPr>
                <w:sz w:val="24"/>
                <w:szCs w:val="24"/>
                <w:lang w:val="lt-LT" w:eastAsia="lt-LT"/>
              </w:rPr>
              <w:t>.</w:t>
            </w:r>
            <w:r w:rsidR="0012668F">
              <w:rPr>
                <w:sz w:val="24"/>
                <w:szCs w:val="24"/>
                <w:lang w:val="lt-LT" w:eastAsia="lt-LT"/>
              </w:rPr>
              <w:t xml:space="preserve"> </w:t>
            </w:r>
            <w:r w:rsidRPr="00CE7928">
              <w:rPr>
                <w:sz w:val="24"/>
                <w:szCs w:val="24"/>
                <w:lang w:val="lt-LT" w:eastAsia="lt-LT"/>
              </w:rPr>
              <w:t xml:space="preserve">Nr. +37046054586, +37061600889, elektroninis paštas </w:t>
            </w:r>
            <w:hyperlink r:id="rId9" w:history="1">
              <w:r w:rsidRPr="00CE7928">
                <w:rPr>
                  <w:rStyle w:val="Hipersaitas"/>
                  <w:sz w:val="24"/>
                  <w:szCs w:val="24"/>
                  <w:lang w:val="lt-LT" w:eastAsia="lt-LT"/>
                </w:rPr>
                <w:t>p</w:t>
              </w:r>
              <w:r w:rsidRPr="00CE7928">
                <w:rPr>
                  <w:rStyle w:val="Hipersaitas"/>
                  <w:sz w:val="24"/>
                  <w:szCs w:val="24"/>
                  <w:lang w:val="lt-LT"/>
                </w:rPr>
                <w:t>av.ukioreiklamspasaka</w:t>
              </w:r>
              <w:r w:rsidRPr="00CE7928">
                <w:rPr>
                  <w:rStyle w:val="Hipersaitas"/>
                  <w:sz w:val="24"/>
                  <w:szCs w:val="24"/>
                  <w:lang w:val="lt-LT" w:eastAsia="lt-LT"/>
                </w:rPr>
                <w:t>@gmail.com</w:t>
              </w:r>
            </w:hyperlink>
            <w:r w:rsidRPr="00CE7928">
              <w:rPr>
                <w:sz w:val="24"/>
                <w:szCs w:val="24"/>
                <w:lang w:val="lt-LT" w:eastAsia="lt-LT"/>
              </w:rPr>
              <w:t xml:space="preserve"> </w:t>
            </w:r>
          </w:p>
        </w:tc>
      </w:tr>
    </w:tbl>
    <w:p w14:paraId="6DA6E990" w14:textId="77777777" w:rsidR="00B1692F" w:rsidRPr="00CE7928" w:rsidRDefault="00B1692F" w:rsidP="00B1692F">
      <w:pPr>
        <w:autoSpaceDE/>
        <w:autoSpaceDN/>
        <w:jc w:val="center"/>
        <w:rPr>
          <w:b/>
          <w:sz w:val="24"/>
          <w:szCs w:val="24"/>
          <w:lang w:val="lt-LT" w:eastAsia="lt-LT"/>
        </w:rPr>
      </w:pPr>
    </w:p>
    <w:p w14:paraId="375B29B5" w14:textId="77777777" w:rsidR="00B1692F" w:rsidRPr="00CE7928" w:rsidRDefault="00B1692F" w:rsidP="00B1692F">
      <w:pPr>
        <w:jc w:val="center"/>
        <w:rPr>
          <w:sz w:val="24"/>
          <w:szCs w:val="24"/>
          <w:lang w:val="lt-LT"/>
        </w:rPr>
      </w:pPr>
      <w:r w:rsidRPr="00CE7928">
        <w:rPr>
          <w:sz w:val="24"/>
          <w:szCs w:val="24"/>
          <w:lang w:val="lt-LT"/>
        </w:rPr>
        <w:t>_________________</w:t>
      </w:r>
    </w:p>
    <w:p w14:paraId="3F5BC9EA" w14:textId="77777777" w:rsidR="00B1692F" w:rsidRPr="00CE7928" w:rsidRDefault="00B1692F" w:rsidP="00B1692F">
      <w:pPr>
        <w:rPr>
          <w:sz w:val="24"/>
          <w:szCs w:val="24"/>
          <w:lang w:val="lt-LT"/>
        </w:rPr>
      </w:pPr>
    </w:p>
    <w:p w14:paraId="0A7BFEF4" w14:textId="77777777" w:rsidR="00B1692F" w:rsidRPr="00CE7928" w:rsidRDefault="00B1692F" w:rsidP="00B1692F">
      <w:pPr>
        <w:jc w:val="right"/>
        <w:rPr>
          <w:i/>
          <w:sz w:val="24"/>
          <w:szCs w:val="24"/>
          <w:lang w:val="lt-LT"/>
        </w:rPr>
      </w:pPr>
    </w:p>
    <w:p w14:paraId="5AC60DC6" w14:textId="77777777" w:rsidR="00CE7928" w:rsidRDefault="00CE7928">
      <w:pPr>
        <w:autoSpaceDE/>
        <w:autoSpaceDN/>
        <w:spacing w:after="160" w:line="278" w:lineRule="auto"/>
        <w:rPr>
          <w:i/>
          <w:sz w:val="24"/>
          <w:szCs w:val="24"/>
          <w:lang w:val="lt-LT"/>
        </w:rPr>
      </w:pPr>
      <w:r>
        <w:rPr>
          <w:i/>
          <w:sz w:val="24"/>
          <w:szCs w:val="24"/>
          <w:lang w:val="lt-LT"/>
        </w:rPr>
        <w:br w:type="page"/>
      </w:r>
    </w:p>
    <w:p w14:paraId="51F0858C" w14:textId="32935F91" w:rsidR="00B1692F" w:rsidRPr="00CE7928" w:rsidRDefault="00CE7928" w:rsidP="00CE7928">
      <w:pPr>
        <w:ind w:left="3888" w:firstLine="1296"/>
        <w:jc w:val="both"/>
        <w:rPr>
          <w:sz w:val="24"/>
          <w:szCs w:val="24"/>
          <w:lang w:val="lt-LT"/>
        </w:rPr>
      </w:pPr>
      <w:r>
        <w:rPr>
          <w:i/>
          <w:sz w:val="24"/>
          <w:szCs w:val="24"/>
          <w:lang w:val="lt-LT"/>
        </w:rPr>
        <w:lastRenderedPageBreak/>
        <w:t xml:space="preserve">Techninės specifikacijos 1 </w:t>
      </w:r>
      <w:r w:rsidR="00B1692F" w:rsidRPr="00CE7928">
        <w:rPr>
          <w:i/>
          <w:sz w:val="24"/>
          <w:szCs w:val="24"/>
          <w:lang w:val="lt-LT"/>
        </w:rPr>
        <w:t>priedas</w:t>
      </w:r>
    </w:p>
    <w:p w14:paraId="13401A76" w14:textId="77777777" w:rsidR="00B1692F" w:rsidRPr="00CE7928" w:rsidRDefault="00B1692F" w:rsidP="00CE7928">
      <w:pPr>
        <w:jc w:val="right"/>
        <w:rPr>
          <w:sz w:val="24"/>
          <w:szCs w:val="24"/>
          <w:lang w:val="lt-LT"/>
        </w:rPr>
      </w:pPr>
    </w:p>
    <w:p w14:paraId="1D43E91A" w14:textId="77777777" w:rsidR="00B1692F" w:rsidRPr="00CE7928" w:rsidRDefault="00B1692F" w:rsidP="00B1692F">
      <w:pPr>
        <w:jc w:val="center"/>
        <w:rPr>
          <w:b/>
          <w:sz w:val="24"/>
          <w:szCs w:val="24"/>
          <w:lang w:val="lt-LT"/>
        </w:rPr>
      </w:pPr>
      <w:r w:rsidRPr="00EA6ACE">
        <w:rPr>
          <w:b/>
          <w:sz w:val="24"/>
          <w:szCs w:val="24"/>
          <w:lang w:val="lt-LT"/>
        </w:rPr>
        <w:t>PĖSČIŲJŲ TAKŲ IR KIEMO AIKŠTELĖS DANGOS KEITIMO DARBŲ KIEKIŲ ŽINIARAŠTIS</w:t>
      </w:r>
    </w:p>
    <w:p w14:paraId="515241D1" w14:textId="77777777" w:rsidR="00B1692F" w:rsidRPr="00CE7928" w:rsidRDefault="00B1692F" w:rsidP="00B1692F">
      <w:pPr>
        <w:jc w:val="center"/>
        <w:rPr>
          <w:b/>
          <w:sz w:val="24"/>
          <w:szCs w:val="24"/>
          <w:lang w:val="lt-LT" w:eastAsia="lt-LT"/>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5"/>
        <w:gridCol w:w="992"/>
        <w:gridCol w:w="1452"/>
        <w:gridCol w:w="1417"/>
        <w:gridCol w:w="1843"/>
      </w:tblGrid>
      <w:tr w:rsidR="00B1692F" w:rsidRPr="00CE7928" w14:paraId="2545CF1D" w14:textId="77777777" w:rsidTr="009C6F61">
        <w:tc>
          <w:tcPr>
            <w:tcW w:w="675" w:type="dxa"/>
          </w:tcPr>
          <w:p w14:paraId="5BB3D1AE" w14:textId="77777777" w:rsidR="00B1692F" w:rsidRPr="00CE7928" w:rsidRDefault="00B1692F" w:rsidP="009C6F61">
            <w:pPr>
              <w:rPr>
                <w:sz w:val="24"/>
                <w:szCs w:val="24"/>
                <w:lang w:val="lt-LT"/>
              </w:rPr>
            </w:pPr>
            <w:r w:rsidRPr="00CE7928">
              <w:rPr>
                <w:sz w:val="24"/>
                <w:szCs w:val="24"/>
                <w:lang w:val="lt-LT"/>
              </w:rPr>
              <w:t>Eil.</w:t>
            </w:r>
          </w:p>
          <w:p w14:paraId="1C7FE97D" w14:textId="77777777" w:rsidR="00B1692F" w:rsidRPr="00CE7928" w:rsidRDefault="00B1692F" w:rsidP="009C6F61">
            <w:pPr>
              <w:rPr>
                <w:sz w:val="24"/>
                <w:szCs w:val="24"/>
                <w:lang w:val="lt-LT"/>
              </w:rPr>
            </w:pPr>
            <w:r w:rsidRPr="00CE7928">
              <w:rPr>
                <w:sz w:val="24"/>
                <w:szCs w:val="24"/>
                <w:lang w:val="lt-LT"/>
              </w:rPr>
              <w:t>Nr.</w:t>
            </w:r>
          </w:p>
        </w:tc>
        <w:tc>
          <w:tcPr>
            <w:tcW w:w="4395" w:type="dxa"/>
          </w:tcPr>
          <w:p w14:paraId="722D1BC0" w14:textId="77777777" w:rsidR="00B1692F" w:rsidRPr="00CE7928" w:rsidRDefault="00B1692F" w:rsidP="009C6F61">
            <w:pPr>
              <w:rPr>
                <w:sz w:val="24"/>
                <w:szCs w:val="24"/>
                <w:lang w:val="lt-LT"/>
              </w:rPr>
            </w:pPr>
            <w:r w:rsidRPr="00CE7928">
              <w:rPr>
                <w:sz w:val="24"/>
                <w:szCs w:val="24"/>
                <w:lang w:val="lt-LT"/>
              </w:rPr>
              <w:t>Darbų ir medžiagų aprašymas</w:t>
            </w:r>
          </w:p>
        </w:tc>
        <w:tc>
          <w:tcPr>
            <w:tcW w:w="992" w:type="dxa"/>
          </w:tcPr>
          <w:p w14:paraId="478E8F8F" w14:textId="77777777" w:rsidR="00B1692F" w:rsidRPr="00CE7928" w:rsidRDefault="00B1692F" w:rsidP="009C6F61">
            <w:pPr>
              <w:rPr>
                <w:sz w:val="24"/>
                <w:szCs w:val="24"/>
                <w:lang w:val="lt-LT"/>
              </w:rPr>
            </w:pPr>
            <w:r w:rsidRPr="00CE7928">
              <w:rPr>
                <w:sz w:val="24"/>
                <w:szCs w:val="24"/>
                <w:lang w:val="lt-LT"/>
              </w:rPr>
              <w:t xml:space="preserve">Mato </w:t>
            </w:r>
          </w:p>
          <w:p w14:paraId="43262FB3" w14:textId="77777777" w:rsidR="00B1692F" w:rsidRPr="00CE7928" w:rsidRDefault="00B1692F" w:rsidP="009C6F61">
            <w:pPr>
              <w:rPr>
                <w:sz w:val="24"/>
                <w:szCs w:val="24"/>
                <w:lang w:val="lt-LT"/>
              </w:rPr>
            </w:pPr>
            <w:r w:rsidRPr="00CE7928">
              <w:rPr>
                <w:sz w:val="24"/>
                <w:szCs w:val="24"/>
                <w:lang w:val="lt-LT"/>
              </w:rPr>
              <w:t>vnt.</w:t>
            </w:r>
          </w:p>
        </w:tc>
        <w:tc>
          <w:tcPr>
            <w:tcW w:w="1452" w:type="dxa"/>
          </w:tcPr>
          <w:p w14:paraId="2B00BC32" w14:textId="77777777" w:rsidR="00B1692F" w:rsidRPr="00CE7928" w:rsidRDefault="00B1692F" w:rsidP="009C6F61">
            <w:pPr>
              <w:rPr>
                <w:sz w:val="24"/>
                <w:szCs w:val="24"/>
                <w:lang w:val="lt-LT"/>
              </w:rPr>
            </w:pPr>
            <w:proofErr w:type="spellStart"/>
            <w:r w:rsidRPr="00CE7928">
              <w:rPr>
                <w:sz w:val="24"/>
                <w:szCs w:val="24"/>
                <w:lang w:val="lt-LT"/>
              </w:rPr>
              <w:t>Prelimi-</w:t>
            </w:r>
            <w:proofErr w:type="spellEnd"/>
            <w:r w:rsidRPr="00CE7928">
              <w:rPr>
                <w:sz w:val="24"/>
                <w:szCs w:val="24"/>
                <w:lang w:val="lt-LT"/>
              </w:rPr>
              <w:t xml:space="preserve"> </w:t>
            </w:r>
            <w:proofErr w:type="spellStart"/>
            <w:r w:rsidRPr="00CE7928">
              <w:rPr>
                <w:sz w:val="24"/>
                <w:szCs w:val="24"/>
                <w:lang w:val="lt-LT"/>
              </w:rPr>
              <w:t>narūs</w:t>
            </w:r>
            <w:proofErr w:type="spellEnd"/>
            <w:r w:rsidRPr="00CE7928">
              <w:rPr>
                <w:sz w:val="24"/>
                <w:szCs w:val="24"/>
                <w:lang w:val="lt-LT"/>
              </w:rPr>
              <w:t xml:space="preserve"> kiekiai</w:t>
            </w:r>
          </w:p>
        </w:tc>
        <w:tc>
          <w:tcPr>
            <w:tcW w:w="1417" w:type="dxa"/>
          </w:tcPr>
          <w:p w14:paraId="56409FA8" w14:textId="77777777" w:rsidR="00B1692F" w:rsidRPr="00CE7928" w:rsidRDefault="00B1692F" w:rsidP="009C6F61">
            <w:pPr>
              <w:rPr>
                <w:sz w:val="24"/>
                <w:szCs w:val="24"/>
                <w:lang w:val="lt-LT"/>
              </w:rPr>
            </w:pPr>
            <w:r w:rsidRPr="00CE7928">
              <w:rPr>
                <w:sz w:val="24"/>
                <w:szCs w:val="24"/>
                <w:lang w:val="lt-LT"/>
              </w:rPr>
              <w:t>Vnt. kaina/ įkainis Eur be PVM</w:t>
            </w:r>
          </w:p>
        </w:tc>
        <w:tc>
          <w:tcPr>
            <w:tcW w:w="1843" w:type="dxa"/>
          </w:tcPr>
          <w:p w14:paraId="0839D38A" w14:textId="77777777" w:rsidR="00B1692F" w:rsidRPr="00CE7928" w:rsidRDefault="00B1692F" w:rsidP="009C6F61">
            <w:pPr>
              <w:rPr>
                <w:sz w:val="24"/>
                <w:szCs w:val="24"/>
                <w:lang w:val="lt-LT"/>
              </w:rPr>
            </w:pPr>
            <w:r w:rsidRPr="00CE7928">
              <w:rPr>
                <w:sz w:val="24"/>
                <w:szCs w:val="24"/>
                <w:lang w:val="lt-LT"/>
              </w:rPr>
              <w:t>Bendra</w:t>
            </w:r>
          </w:p>
          <w:p w14:paraId="2D751101" w14:textId="77777777" w:rsidR="00B1692F" w:rsidRPr="00CE7928" w:rsidRDefault="00B1692F" w:rsidP="009C6F61">
            <w:pPr>
              <w:rPr>
                <w:sz w:val="24"/>
                <w:szCs w:val="24"/>
                <w:lang w:val="lt-LT"/>
              </w:rPr>
            </w:pPr>
            <w:r w:rsidRPr="00CE7928">
              <w:rPr>
                <w:sz w:val="24"/>
                <w:szCs w:val="24"/>
                <w:lang w:val="lt-LT"/>
              </w:rPr>
              <w:t xml:space="preserve"> suma Eur</w:t>
            </w:r>
          </w:p>
          <w:p w14:paraId="7F1A0BDB" w14:textId="77777777" w:rsidR="00B1692F" w:rsidRPr="00CE7928" w:rsidRDefault="00B1692F" w:rsidP="009C6F61">
            <w:pPr>
              <w:rPr>
                <w:sz w:val="24"/>
                <w:szCs w:val="24"/>
                <w:lang w:val="lt-LT"/>
              </w:rPr>
            </w:pPr>
            <w:r w:rsidRPr="00CE7928">
              <w:rPr>
                <w:sz w:val="24"/>
                <w:szCs w:val="24"/>
                <w:lang w:val="lt-LT"/>
              </w:rPr>
              <w:t xml:space="preserve"> be PVM</w:t>
            </w:r>
          </w:p>
        </w:tc>
      </w:tr>
      <w:tr w:rsidR="00B1692F" w:rsidRPr="00CE7928" w14:paraId="7B1CF663" w14:textId="77777777" w:rsidTr="009C6F61">
        <w:tc>
          <w:tcPr>
            <w:tcW w:w="675" w:type="dxa"/>
          </w:tcPr>
          <w:p w14:paraId="02275D70"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3B383342" w14:textId="3B61ACA6" w:rsidR="00B1692F" w:rsidRPr="00CE7928" w:rsidRDefault="00B1692F" w:rsidP="00690DDB">
            <w:pPr>
              <w:jc w:val="both"/>
              <w:rPr>
                <w:sz w:val="24"/>
                <w:szCs w:val="24"/>
                <w:lang w:val="lt-LT"/>
              </w:rPr>
            </w:pPr>
            <w:r w:rsidRPr="00E92E42">
              <w:rPr>
                <w:sz w:val="24"/>
                <w:szCs w:val="24"/>
                <w:lang w:val="lt-LT"/>
              </w:rPr>
              <w:t xml:space="preserve">Senos dangos iš betoninių plytelių </w:t>
            </w:r>
            <w:r w:rsidR="00E92E42" w:rsidRPr="00E92E42">
              <w:rPr>
                <w:sz w:val="24"/>
                <w:szCs w:val="24"/>
                <w:lang w:val="lt-LT"/>
              </w:rPr>
              <w:t>300</w:t>
            </w:r>
            <w:r w:rsidRPr="00E92E42">
              <w:rPr>
                <w:sz w:val="24"/>
                <w:szCs w:val="24"/>
                <w:lang w:val="lt-LT"/>
              </w:rPr>
              <w:t>x</w:t>
            </w:r>
            <w:r w:rsidR="00E92E42" w:rsidRPr="00E92E42">
              <w:rPr>
                <w:sz w:val="24"/>
                <w:szCs w:val="24"/>
                <w:lang w:val="lt-LT"/>
              </w:rPr>
              <w:t>3</w:t>
            </w:r>
            <w:r w:rsidRPr="00E92E42">
              <w:rPr>
                <w:sz w:val="24"/>
                <w:szCs w:val="24"/>
                <w:lang w:val="lt-LT"/>
              </w:rPr>
              <w:t>00 mm demontavimas.</w:t>
            </w:r>
            <w:r w:rsidRPr="00CE7928">
              <w:rPr>
                <w:sz w:val="24"/>
                <w:szCs w:val="24"/>
                <w:lang w:val="lt-LT"/>
              </w:rPr>
              <w:t xml:space="preserve"> </w:t>
            </w:r>
          </w:p>
        </w:tc>
        <w:tc>
          <w:tcPr>
            <w:tcW w:w="992" w:type="dxa"/>
          </w:tcPr>
          <w:p w14:paraId="76132CD7" w14:textId="77777777" w:rsidR="00B1692F" w:rsidRPr="00CE7928" w:rsidRDefault="00B1692F" w:rsidP="009C6F61">
            <w:pPr>
              <w:rPr>
                <w:sz w:val="24"/>
                <w:szCs w:val="24"/>
                <w:lang w:val="lt-LT"/>
              </w:rPr>
            </w:pPr>
            <w:r w:rsidRPr="00CE7928">
              <w:rPr>
                <w:sz w:val="24"/>
                <w:szCs w:val="24"/>
                <w:lang w:val="lt-LT"/>
              </w:rPr>
              <w:t>m²</w:t>
            </w:r>
          </w:p>
        </w:tc>
        <w:tc>
          <w:tcPr>
            <w:tcW w:w="1452" w:type="dxa"/>
          </w:tcPr>
          <w:p w14:paraId="58AC17FC" w14:textId="0E0B842A" w:rsidR="00B1692F" w:rsidRPr="00CE7928" w:rsidRDefault="00E92E42" w:rsidP="009C6F61">
            <w:pPr>
              <w:jc w:val="center"/>
              <w:rPr>
                <w:sz w:val="24"/>
                <w:szCs w:val="24"/>
                <w:lang w:val="lt-LT"/>
              </w:rPr>
            </w:pPr>
            <w:r>
              <w:rPr>
                <w:sz w:val="24"/>
                <w:szCs w:val="24"/>
                <w:lang w:val="lt-LT"/>
              </w:rPr>
              <w:t>951</w:t>
            </w:r>
          </w:p>
        </w:tc>
        <w:tc>
          <w:tcPr>
            <w:tcW w:w="1417" w:type="dxa"/>
          </w:tcPr>
          <w:p w14:paraId="5D20FD54" w14:textId="77777777" w:rsidR="00B1692F" w:rsidRPr="00CE7928" w:rsidRDefault="00B1692F" w:rsidP="009C6F61">
            <w:pPr>
              <w:rPr>
                <w:sz w:val="24"/>
                <w:szCs w:val="24"/>
                <w:lang w:val="lt-LT"/>
              </w:rPr>
            </w:pPr>
          </w:p>
        </w:tc>
        <w:tc>
          <w:tcPr>
            <w:tcW w:w="1843" w:type="dxa"/>
          </w:tcPr>
          <w:p w14:paraId="55A3771A" w14:textId="77777777" w:rsidR="00B1692F" w:rsidRPr="00CE7928" w:rsidRDefault="00B1692F" w:rsidP="009C6F61">
            <w:pPr>
              <w:rPr>
                <w:sz w:val="24"/>
                <w:szCs w:val="24"/>
                <w:lang w:val="lt-LT"/>
              </w:rPr>
            </w:pPr>
          </w:p>
        </w:tc>
      </w:tr>
      <w:tr w:rsidR="00B1692F" w:rsidRPr="00CE7928" w14:paraId="79F10C18" w14:textId="77777777" w:rsidTr="009C6F61">
        <w:tc>
          <w:tcPr>
            <w:tcW w:w="675" w:type="dxa"/>
          </w:tcPr>
          <w:p w14:paraId="21251AEB"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27867307" w14:textId="1CB11A5F" w:rsidR="00B1692F" w:rsidRPr="00CE7928" w:rsidRDefault="00B1692F" w:rsidP="00690DDB">
            <w:pPr>
              <w:jc w:val="both"/>
              <w:rPr>
                <w:sz w:val="24"/>
                <w:szCs w:val="24"/>
                <w:lang w:val="lt-LT"/>
              </w:rPr>
            </w:pPr>
            <w:r w:rsidRPr="00CE7928">
              <w:rPr>
                <w:sz w:val="24"/>
                <w:szCs w:val="24"/>
                <w:lang w:val="lt-LT"/>
              </w:rPr>
              <w:t xml:space="preserve">Senų betono bortų (bordiūrų) </w:t>
            </w:r>
            <w:r w:rsidRPr="00EA6ACE">
              <w:rPr>
                <w:sz w:val="24"/>
                <w:szCs w:val="24"/>
                <w:lang w:val="lt-LT"/>
              </w:rPr>
              <w:t>1000x</w:t>
            </w:r>
            <w:r w:rsidR="00D5357E">
              <w:rPr>
                <w:sz w:val="24"/>
                <w:szCs w:val="24"/>
                <w:lang w:val="lt-LT"/>
              </w:rPr>
              <w:t>120</w:t>
            </w:r>
            <w:r w:rsidRPr="00EA6ACE">
              <w:rPr>
                <w:sz w:val="24"/>
                <w:szCs w:val="24"/>
                <w:lang w:val="lt-LT"/>
              </w:rPr>
              <w:t xml:space="preserve">x200 mm, </w:t>
            </w:r>
            <w:r w:rsidR="00690DDB">
              <w:rPr>
                <w:sz w:val="24"/>
                <w:szCs w:val="24"/>
                <w:lang w:val="lt-LT"/>
              </w:rPr>
              <w:t>vejos bortų (bordiūrų)</w:t>
            </w:r>
            <w:r w:rsidR="00D5357E">
              <w:rPr>
                <w:sz w:val="24"/>
                <w:szCs w:val="24"/>
                <w:lang w:val="lt-LT"/>
              </w:rPr>
              <w:t xml:space="preserve"> 1000x80x200 mm</w:t>
            </w:r>
            <w:r w:rsidR="00690DDB">
              <w:rPr>
                <w:sz w:val="24"/>
                <w:szCs w:val="24"/>
                <w:lang w:val="lt-LT"/>
              </w:rPr>
              <w:t xml:space="preserve">, </w:t>
            </w:r>
            <w:r w:rsidRPr="00EA6ACE">
              <w:rPr>
                <w:sz w:val="24"/>
                <w:szCs w:val="24"/>
                <w:lang w:val="lt-LT"/>
              </w:rPr>
              <w:t>sudėtų</w:t>
            </w:r>
            <w:r w:rsidRPr="00CE7928">
              <w:rPr>
                <w:sz w:val="24"/>
                <w:szCs w:val="24"/>
                <w:lang w:val="lt-LT"/>
              </w:rPr>
              <w:t xml:space="preserve"> ant betono pagrindo, demontavimas.</w:t>
            </w:r>
          </w:p>
        </w:tc>
        <w:tc>
          <w:tcPr>
            <w:tcW w:w="992" w:type="dxa"/>
          </w:tcPr>
          <w:p w14:paraId="6BF79C39" w14:textId="77777777" w:rsidR="00B1692F" w:rsidRPr="00CE7928" w:rsidRDefault="00B1692F" w:rsidP="009C6F61">
            <w:pPr>
              <w:rPr>
                <w:sz w:val="24"/>
                <w:szCs w:val="24"/>
                <w:lang w:val="lt-LT"/>
              </w:rPr>
            </w:pPr>
            <w:r w:rsidRPr="00CE7928">
              <w:rPr>
                <w:sz w:val="24"/>
                <w:szCs w:val="24"/>
                <w:lang w:val="lt-LT"/>
              </w:rPr>
              <w:t>m</w:t>
            </w:r>
          </w:p>
        </w:tc>
        <w:tc>
          <w:tcPr>
            <w:tcW w:w="1452" w:type="dxa"/>
          </w:tcPr>
          <w:p w14:paraId="153117E4" w14:textId="62C9BBC4" w:rsidR="00B1692F" w:rsidRPr="00CE7928" w:rsidRDefault="00690DDB" w:rsidP="009C6F61">
            <w:pPr>
              <w:jc w:val="center"/>
              <w:rPr>
                <w:sz w:val="24"/>
                <w:szCs w:val="24"/>
                <w:lang w:val="lt-LT"/>
              </w:rPr>
            </w:pPr>
            <w:r>
              <w:rPr>
                <w:sz w:val="24"/>
                <w:szCs w:val="24"/>
                <w:lang w:val="lt-LT"/>
              </w:rPr>
              <w:t>374</w:t>
            </w:r>
          </w:p>
        </w:tc>
        <w:tc>
          <w:tcPr>
            <w:tcW w:w="1417" w:type="dxa"/>
          </w:tcPr>
          <w:p w14:paraId="176E4FEF" w14:textId="77777777" w:rsidR="00B1692F" w:rsidRPr="00CE7928" w:rsidRDefault="00B1692F" w:rsidP="009C6F61">
            <w:pPr>
              <w:rPr>
                <w:sz w:val="24"/>
                <w:szCs w:val="24"/>
                <w:lang w:val="lt-LT"/>
              </w:rPr>
            </w:pPr>
          </w:p>
        </w:tc>
        <w:tc>
          <w:tcPr>
            <w:tcW w:w="1843" w:type="dxa"/>
          </w:tcPr>
          <w:p w14:paraId="7DFD4FF3" w14:textId="77777777" w:rsidR="00B1692F" w:rsidRPr="00CE7928" w:rsidRDefault="00B1692F" w:rsidP="009C6F61">
            <w:pPr>
              <w:rPr>
                <w:sz w:val="24"/>
                <w:szCs w:val="24"/>
                <w:lang w:val="lt-LT"/>
              </w:rPr>
            </w:pPr>
          </w:p>
        </w:tc>
      </w:tr>
      <w:tr w:rsidR="00F11D51" w:rsidRPr="00CE7928" w14:paraId="58AD5609" w14:textId="77777777" w:rsidTr="009C6F61">
        <w:tc>
          <w:tcPr>
            <w:tcW w:w="675" w:type="dxa"/>
          </w:tcPr>
          <w:p w14:paraId="67968C4C" w14:textId="77777777" w:rsidR="00F11D51" w:rsidRPr="00CE7928" w:rsidRDefault="00F11D51" w:rsidP="009C6F61">
            <w:pPr>
              <w:pStyle w:val="Sraopastraipa"/>
              <w:numPr>
                <w:ilvl w:val="0"/>
                <w:numId w:val="29"/>
              </w:numPr>
              <w:ind w:left="0" w:firstLine="0"/>
              <w:rPr>
                <w:sz w:val="24"/>
                <w:szCs w:val="24"/>
                <w:lang w:val="lt-LT"/>
              </w:rPr>
            </w:pPr>
          </w:p>
        </w:tc>
        <w:tc>
          <w:tcPr>
            <w:tcW w:w="4395" w:type="dxa"/>
          </w:tcPr>
          <w:p w14:paraId="15912CEF" w14:textId="076535CC" w:rsidR="00F11D51" w:rsidRPr="00CE7928" w:rsidRDefault="00F11D51" w:rsidP="00690DDB">
            <w:pPr>
              <w:jc w:val="both"/>
              <w:rPr>
                <w:sz w:val="24"/>
                <w:szCs w:val="24"/>
                <w:lang w:val="lt-LT"/>
              </w:rPr>
            </w:pPr>
            <w:r>
              <w:rPr>
                <w:sz w:val="24"/>
                <w:szCs w:val="24"/>
                <w:lang w:val="lt-LT"/>
              </w:rPr>
              <w:t>Betoninių lauko laiptų išgriovimas</w:t>
            </w:r>
          </w:p>
        </w:tc>
        <w:tc>
          <w:tcPr>
            <w:tcW w:w="992" w:type="dxa"/>
          </w:tcPr>
          <w:p w14:paraId="7D7580D2" w14:textId="504920BE" w:rsidR="00F11D51" w:rsidRPr="00CE7928" w:rsidRDefault="00F11D51" w:rsidP="009C6F61">
            <w:pPr>
              <w:rPr>
                <w:sz w:val="24"/>
                <w:szCs w:val="24"/>
                <w:lang w:val="lt-LT"/>
              </w:rPr>
            </w:pPr>
            <w:r w:rsidRPr="00F11D51">
              <w:rPr>
                <w:sz w:val="24"/>
                <w:szCs w:val="24"/>
                <w:lang w:val="lt-LT"/>
              </w:rPr>
              <w:t>m²</w:t>
            </w:r>
          </w:p>
        </w:tc>
        <w:tc>
          <w:tcPr>
            <w:tcW w:w="1452" w:type="dxa"/>
          </w:tcPr>
          <w:p w14:paraId="1FDBFABE" w14:textId="4E5C512F" w:rsidR="00F11D51" w:rsidRDefault="00375280" w:rsidP="009C6F61">
            <w:pPr>
              <w:jc w:val="center"/>
              <w:rPr>
                <w:sz w:val="24"/>
                <w:szCs w:val="24"/>
                <w:lang w:val="lt-LT"/>
              </w:rPr>
            </w:pPr>
            <w:r>
              <w:rPr>
                <w:sz w:val="24"/>
                <w:szCs w:val="24"/>
                <w:lang w:val="lt-LT"/>
              </w:rPr>
              <w:t>4</w:t>
            </w:r>
          </w:p>
        </w:tc>
        <w:tc>
          <w:tcPr>
            <w:tcW w:w="1417" w:type="dxa"/>
          </w:tcPr>
          <w:p w14:paraId="552F07A4" w14:textId="77777777" w:rsidR="00F11D51" w:rsidRPr="00CE7928" w:rsidRDefault="00F11D51" w:rsidP="009C6F61">
            <w:pPr>
              <w:rPr>
                <w:sz w:val="24"/>
                <w:szCs w:val="24"/>
                <w:lang w:val="lt-LT"/>
              </w:rPr>
            </w:pPr>
          </w:p>
        </w:tc>
        <w:tc>
          <w:tcPr>
            <w:tcW w:w="1843" w:type="dxa"/>
          </w:tcPr>
          <w:p w14:paraId="0844F666" w14:textId="77777777" w:rsidR="00F11D51" w:rsidRPr="00CE7928" w:rsidRDefault="00F11D51" w:rsidP="009C6F61">
            <w:pPr>
              <w:rPr>
                <w:sz w:val="24"/>
                <w:szCs w:val="24"/>
                <w:lang w:val="lt-LT"/>
              </w:rPr>
            </w:pPr>
          </w:p>
        </w:tc>
      </w:tr>
      <w:tr w:rsidR="00B1692F" w:rsidRPr="00CE7928" w14:paraId="03540024" w14:textId="77777777" w:rsidTr="009C6F61">
        <w:tc>
          <w:tcPr>
            <w:tcW w:w="675" w:type="dxa"/>
          </w:tcPr>
          <w:p w14:paraId="664542C2"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0A1F063D" w14:textId="40C68C3A" w:rsidR="00B1692F" w:rsidRPr="00CE7928" w:rsidRDefault="00B1692F" w:rsidP="00690DDB">
            <w:pPr>
              <w:jc w:val="both"/>
              <w:rPr>
                <w:sz w:val="24"/>
                <w:szCs w:val="24"/>
                <w:lang w:val="lt-LT"/>
              </w:rPr>
            </w:pPr>
            <w:r w:rsidRPr="00CE7928">
              <w:rPr>
                <w:sz w:val="24"/>
                <w:szCs w:val="24"/>
                <w:lang w:val="lt-LT"/>
              </w:rPr>
              <w:t xml:space="preserve">Seno grunto </w:t>
            </w:r>
            <w:r w:rsidR="00690DDB">
              <w:rPr>
                <w:sz w:val="24"/>
                <w:szCs w:val="24"/>
                <w:lang w:val="lt-LT"/>
              </w:rPr>
              <w:t>iš</w:t>
            </w:r>
            <w:r w:rsidRPr="00CE7928">
              <w:rPr>
                <w:sz w:val="24"/>
                <w:szCs w:val="24"/>
                <w:lang w:val="lt-LT"/>
              </w:rPr>
              <w:t xml:space="preserve">kasimas ir išvežimas į Rangovo pasirinktą vietą. </w:t>
            </w:r>
          </w:p>
        </w:tc>
        <w:tc>
          <w:tcPr>
            <w:tcW w:w="992" w:type="dxa"/>
          </w:tcPr>
          <w:p w14:paraId="633F0C01" w14:textId="77777777" w:rsidR="00B1692F" w:rsidRPr="00CE7928" w:rsidRDefault="00B1692F" w:rsidP="009C6F61">
            <w:pPr>
              <w:rPr>
                <w:sz w:val="24"/>
                <w:szCs w:val="24"/>
                <w:lang w:val="lt-LT"/>
              </w:rPr>
            </w:pPr>
            <w:r w:rsidRPr="00CE7928">
              <w:rPr>
                <w:sz w:val="24"/>
                <w:szCs w:val="24"/>
                <w:lang w:val="lt-LT"/>
              </w:rPr>
              <w:t>m³</w:t>
            </w:r>
          </w:p>
        </w:tc>
        <w:tc>
          <w:tcPr>
            <w:tcW w:w="1452" w:type="dxa"/>
          </w:tcPr>
          <w:p w14:paraId="04BC64E6" w14:textId="670FC1EB" w:rsidR="00B1692F" w:rsidRPr="00CE7928" w:rsidRDefault="00BE0CE6" w:rsidP="009C6F61">
            <w:pPr>
              <w:jc w:val="center"/>
              <w:rPr>
                <w:sz w:val="24"/>
                <w:szCs w:val="24"/>
                <w:lang w:val="lt-LT"/>
              </w:rPr>
            </w:pPr>
            <w:r>
              <w:rPr>
                <w:sz w:val="24"/>
                <w:szCs w:val="24"/>
                <w:lang w:val="lt-LT"/>
              </w:rPr>
              <w:t>286</w:t>
            </w:r>
          </w:p>
        </w:tc>
        <w:tc>
          <w:tcPr>
            <w:tcW w:w="1417" w:type="dxa"/>
          </w:tcPr>
          <w:p w14:paraId="4A77798F" w14:textId="77777777" w:rsidR="00B1692F" w:rsidRPr="00CE7928" w:rsidRDefault="00B1692F" w:rsidP="009C6F61">
            <w:pPr>
              <w:rPr>
                <w:sz w:val="24"/>
                <w:szCs w:val="24"/>
                <w:lang w:val="lt-LT"/>
              </w:rPr>
            </w:pPr>
          </w:p>
        </w:tc>
        <w:tc>
          <w:tcPr>
            <w:tcW w:w="1843" w:type="dxa"/>
          </w:tcPr>
          <w:p w14:paraId="647F5104" w14:textId="77777777" w:rsidR="00B1692F" w:rsidRPr="00CE7928" w:rsidRDefault="00B1692F" w:rsidP="009C6F61">
            <w:pPr>
              <w:rPr>
                <w:sz w:val="24"/>
                <w:szCs w:val="24"/>
                <w:lang w:val="lt-LT"/>
              </w:rPr>
            </w:pPr>
          </w:p>
        </w:tc>
      </w:tr>
      <w:tr w:rsidR="00B1692F" w:rsidRPr="00CE7928" w14:paraId="3A71133C" w14:textId="77777777" w:rsidTr="009C6F61">
        <w:tc>
          <w:tcPr>
            <w:tcW w:w="675" w:type="dxa"/>
          </w:tcPr>
          <w:p w14:paraId="489617F4"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4121D24C" w14:textId="77777777" w:rsidR="00B1692F" w:rsidRPr="00CE7928" w:rsidRDefault="00B1692F" w:rsidP="00690DDB">
            <w:pPr>
              <w:jc w:val="both"/>
              <w:rPr>
                <w:sz w:val="24"/>
                <w:szCs w:val="24"/>
                <w:lang w:val="lt-LT"/>
              </w:rPr>
            </w:pPr>
            <w:r w:rsidRPr="00CE7928">
              <w:rPr>
                <w:sz w:val="24"/>
                <w:szCs w:val="24"/>
                <w:lang w:val="lt-LT"/>
              </w:rPr>
              <w:t>Statybinių šiukšlių pakrovimas ir išvežimas į Rangovo pasirinktą vietą.</w:t>
            </w:r>
          </w:p>
        </w:tc>
        <w:tc>
          <w:tcPr>
            <w:tcW w:w="992" w:type="dxa"/>
          </w:tcPr>
          <w:p w14:paraId="498D723E" w14:textId="77777777" w:rsidR="00B1692F" w:rsidRPr="00CE7928" w:rsidRDefault="00B1692F" w:rsidP="009C6F61">
            <w:pPr>
              <w:rPr>
                <w:sz w:val="24"/>
                <w:szCs w:val="24"/>
                <w:lang w:val="lt-LT"/>
              </w:rPr>
            </w:pPr>
            <w:r w:rsidRPr="00CE7928">
              <w:rPr>
                <w:sz w:val="24"/>
                <w:szCs w:val="24"/>
                <w:lang w:val="lt-LT"/>
              </w:rPr>
              <w:t>t</w:t>
            </w:r>
          </w:p>
        </w:tc>
        <w:tc>
          <w:tcPr>
            <w:tcW w:w="1452" w:type="dxa"/>
          </w:tcPr>
          <w:p w14:paraId="52649D0C" w14:textId="10E99C80" w:rsidR="00B1692F" w:rsidRPr="00CE7928" w:rsidRDefault="00F9609A" w:rsidP="009C6F61">
            <w:pPr>
              <w:jc w:val="center"/>
              <w:rPr>
                <w:sz w:val="24"/>
                <w:szCs w:val="24"/>
                <w:lang w:val="lt-LT"/>
              </w:rPr>
            </w:pPr>
            <w:r w:rsidRPr="00BE0CE6">
              <w:rPr>
                <w:sz w:val="24"/>
                <w:szCs w:val="24"/>
                <w:lang w:val="lt-LT"/>
              </w:rPr>
              <w:t>150</w:t>
            </w:r>
          </w:p>
        </w:tc>
        <w:tc>
          <w:tcPr>
            <w:tcW w:w="1417" w:type="dxa"/>
          </w:tcPr>
          <w:p w14:paraId="78E9BE1B" w14:textId="77777777" w:rsidR="00B1692F" w:rsidRPr="00CE7928" w:rsidRDefault="00B1692F" w:rsidP="009C6F61">
            <w:pPr>
              <w:rPr>
                <w:sz w:val="24"/>
                <w:szCs w:val="24"/>
                <w:lang w:val="lt-LT"/>
              </w:rPr>
            </w:pPr>
          </w:p>
        </w:tc>
        <w:tc>
          <w:tcPr>
            <w:tcW w:w="1843" w:type="dxa"/>
          </w:tcPr>
          <w:p w14:paraId="3A2F0F77" w14:textId="77777777" w:rsidR="00B1692F" w:rsidRPr="00CE7928" w:rsidRDefault="00B1692F" w:rsidP="009C6F61">
            <w:pPr>
              <w:rPr>
                <w:sz w:val="24"/>
                <w:szCs w:val="24"/>
                <w:lang w:val="lt-LT"/>
              </w:rPr>
            </w:pPr>
          </w:p>
        </w:tc>
      </w:tr>
      <w:tr w:rsidR="00B1692F" w:rsidRPr="00CE7928" w14:paraId="6B9BC81B" w14:textId="77777777" w:rsidTr="009C6F61">
        <w:tc>
          <w:tcPr>
            <w:tcW w:w="675" w:type="dxa"/>
          </w:tcPr>
          <w:p w14:paraId="1EFBB7D2"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39C7B0A8" w14:textId="77777777" w:rsidR="00B1692F" w:rsidRPr="00CE7928" w:rsidRDefault="00B1692F" w:rsidP="00690DDB">
            <w:pPr>
              <w:jc w:val="both"/>
              <w:rPr>
                <w:sz w:val="24"/>
                <w:szCs w:val="24"/>
                <w:lang w:val="lt-LT"/>
              </w:rPr>
            </w:pPr>
            <w:r w:rsidRPr="00CE7928">
              <w:rPr>
                <w:sz w:val="24"/>
                <w:szCs w:val="24"/>
                <w:lang w:val="lt-LT"/>
              </w:rPr>
              <w:t>Naujų betono bortų (bordiūrų) 1000x80x200 įrengimas ant betono pagrindo</w:t>
            </w:r>
          </w:p>
        </w:tc>
        <w:tc>
          <w:tcPr>
            <w:tcW w:w="992" w:type="dxa"/>
          </w:tcPr>
          <w:p w14:paraId="3CD0EDCE" w14:textId="77777777" w:rsidR="00B1692F" w:rsidRPr="00CE7928" w:rsidRDefault="00B1692F" w:rsidP="009C6F61">
            <w:pPr>
              <w:rPr>
                <w:sz w:val="24"/>
                <w:szCs w:val="24"/>
                <w:lang w:val="lt-LT"/>
              </w:rPr>
            </w:pPr>
            <w:r w:rsidRPr="00CE7928">
              <w:rPr>
                <w:sz w:val="24"/>
                <w:szCs w:val="24"/>
                <w:lang w:val="lt-LT"/>
              </w:rPr>
              <w:t>m</w:t>
            </w:r>
          </w:p>
        </w:tc>
        <w:tc>
          <w:tcPr>
            <w:tcW w:w="1452" w:type="dxa"/>
          </w:tcPr>
          <w:p w14:paraId="363FCA55" w14:textId="1C50983E" w:rsidR="00B1692F" w:rsidRPr="00CE7928" w:rsidRDefault="00EA6ACE" w:rsidP="009C6F61">
            <w:pPr>
              <w:jc w:val="center"/>
              <w:rPr>
                <w:sz w:val="24"/>
                <w:szCs w:val="24"/>
                <w:lang w:val="lt-LT"/>
              </w:rPr>
            </w:pPr>
            <w:r>
              <w:rPr>
                <w:sz w:val="24"/>
                <w:szCs w:val="24"/>
                <w:lang w:val="lt-LT"/>
              </w:rPr>
              <w:t>325</w:t>
            </w:r>
          </w:p>
        </w:tc>
        <w:tc>
          <w:tcPr>
            <w:tcW w:w="1417" w:type="dxa"/>
          </w:tcPr>
          <w:p w14:paraId="4841F831" w14:textId="77777777" w:rsidR="00B1692F" w:rsidRPr="00CE7928" w:rsidRDefault="00B1692F" w:rsidP="009C6F61">
            <w:pPr>
              <w:rPr>
                <w:sz w:val="24"/>
                <w:szCs w:val="24"/>
                <w:lang w:val="lt-LT"/>
              </w:rPr>
            </w:pPr>
          </w:p>
        </w:tc>
        <w:tc>
          <w:tcPr>
            <w:tcW w:w="1843" w:type="dxa"/>
          </w:tcPr>
          <w:p w14:paraId="25DB5D6C" w14:textId="77777777" w:rsidR="00B1692F" w:rsidRPr="00CE7928" w:rsidRDefault="00B1692F" w:rsidP="009C6F61">
            <w:pPr>
              <w:rPr>
                <w:sz w:val="24"/>
                <w:szCs w:val="24"/>
                <w:lang w:val="lt-LT"/>
              </w:rPr>
            </w:pPr>
          </w:p>
        </w:tc>
      </w:tr>
      <w:tr w:rsidR="00B1692F" w:rsidRPr="00CE7928" w14:paraId="0F941C24" w14:textId="77777777" w:rsidTr="009C6F61">
        <w:tc>
          <w:tcPr>
            <w:tcW w:w="675" w:type="dxa"/>
          </w:tcPr>
          <w:p w14:paraId="5258A5C6"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2DDC8169" w14:textId="77777777" w:rsidR="00B1692F" w:rsidRPr="00CE7928" w:rsidRDefault="00B1692F" w:rsidP="009C6F61">
            <w:pPr>
              <w:jc w:val="both"/>
              <w:rPr>
                <w:sz w:val="24"/>
                <w:szCs w:val="24"/>
                <w:lang w:val="lt-LT"/>
              </w:rPr>
            </w:pPr>
            <w:r w:rsidRPr="00CE7928">
              <w:rPr>
                <w:sz w:val="24"/>
                <w:szCs w:val="24"/>
                <w:lang w:val="lt-LT"/>
              </w:rPr>
              <w:t>Naujų betono bortų (bordiūrų) 1000x150x220 mm įrengimas ant betono pagrindo</w:t>
            </w:r>
          </w:p>
        </w:tc>
        <w:tc>
          <w:tcPr>
            <w:tcW w:w="992" w:type="dxa"/>
          </w:tcPr>
          <w:p w14:paraId="7F5D62DF" w14:textId="77777777" w:rsidR="00B1692F" w:rsidRPr="00CE7928" w:rsidRDefault="00B1692F" w:rsidP="009C6F61">
            <w:pPr>
              <w:rPr>
                <w:sz w:val="24"/>
                <w:szCs w:val="24"/>
                <w:lang w:val="lt-LT"/>
              </w:rPr>
            </w:pPr>
            <w:r w:rsidRPr="00CE7928">
              <w:rPr>
                <w:sz w:val="24"/>
                <w:szCs w:val="24"/>
                <w:lang w:val="lt-LT"/>
              </w:rPr>
              <w:t>m</w:t>
            </w:r>
          </w:p>
        </w:tc>
        <w:tc>
          <w:tcPr>
            <w:tcW w:w="1452" w:type="dxa"/>
          </w:tcPr>
          <w:p w14:paraId="3CA6FB06" w14:textId="4C0D3DE2" w:rsidR="00B1692F" w:rsidRPr="00CE7928" w:rsidRDefault="00EA6ACE" w:rsidP="009C6F61">
            <w:pPr>
              <w:jc w:val="center"/>
              <w:rPr>
                <w:sz w:val="24"/>
                <w:szCs w:val="24"/>
                <w:lang w:val="lt-LT"/>
              </w:rPr>
            </w:pPr>
            <w:r>
              <w:rPr>
                <w:sz w:val="24"/>
                <w:szCs w:val="24"/>
                <w:lang w:val="lt-LT"/>
              </w:rPr>
              <w:t>49</w:t>
            </w:r>
          </w:p>
        </w:tc>
        <w:tc>
          <w:tcPr>
            <w:tcW w:w="1417" w:type="dxa"/>
          </w:tcPr>
          <w:p w14:paraId="6CF8F250" w14:textId="77777777" w:rsidR="00B1692F" w:rsidRPr="00CE7928" w:rsidRDefault="00B1692F" w:rsidP="009C6F61">
            <w:pPr>
              <w:rPr>
                <w:sz w:val="24"/>
                <w:szCs w:val="24"/>
                <w:lang w:val="lt-LT"/>
              </w:rPr>
            </w:pPr>
          </w:p>
        </w:tc>
        <w:tc>
          <w:tcPr>
            <w:tcW w:w="1843" w:type="dxa"/>
          </w:tcPr>
          <w:p w14:paraId="2574DECD" w14:textId="77777777" w:rsidR="00B1692F" w:rsidRPr="00CE7928" w:rsidRDefault="00B1692F" w:rsidP="009C6F61">
            <w:pPr>
              <w:rPr>
                <w:sz w:val="24"/>
                <w:szCs w:val="24"/>
                <w:lang w:val="lt-LT"/>
              </w:rPr>
            </w:pPr>
          </w:p>
        </w:tc>
      </w:tr>
      <w:tr w:rsidR="00B1692F" w:rsidRPr="00CE7928" w14:paraId="177940A0" w14:textId="77777777" w:rsidTr="009C6F61">
        <w:tc>
          <w:tcPr>
            <w:tcW w:w="675" w:type="dxa"/>
          </w:tcPr>
          <w:p w14:paraId="4008575C"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1B0C4CCD" w14:textId="77777777" w:rsidR="00B1692F" w:rsidRPr="00CE7928" w:rsidRDefault="00B1692F" w:rsidP="009C6F61">
            <w:pPr>
              <w:jc w:val="both"/>
              <w:rPr>
                <w:sz w:val="24"/>
                <w:szCs w:val="24"/>
                <w:lang w:val="lt-LT"/>
              </w:rPr>
            </w:pPr>
            <w:r w:rsidRPr="00CE7928">
              <w:rPr>
                <w:sz w:val="24"/>
                <w:szCs w:val="24"/>
                <w:lang w:val="lt-LT"/>
              </w:rPr>
              <w:t>Apsauginio, šalčiui atsparaus sluoksnio  pagrindo 200 mm įrengimas. (</w:t>
            </w:r>
            <w:r w:rsidRPr="00CE7928">
              <w:rPr>
                <w:i/>
                <w:iCs/>
                <w:sz w:val="24"/>
                <w:szCs w:val="24"/>
                <w:lang w:val="lt-LT"/>
              </w:rPr>
              <w:t xml:space="preserve">Kelių nesurištųjų mišinių ir gruntų, naudojamų sluoksniams be rišiklių, </w:t>
            </w:r>
            <w:proofErr w:type="spellStart"/>
            <w:r w:rsidRPr="00CE7928">
              <w:rPr>
                <w:i/>
                <w:iCs/>
                <w:sz w:val="24"/>
                <w:szCs w:val="24"/>
                <w:lang w:val="lt-LT"/>
              </w:rPr>
              <w:t>tech</w:t>
            </w:r>
            <w:proofErr w:type="spellEnd"/>
            <w:r w:rsidRPr="00CE7928">
              <w:rPr>
                <w:i/>
                <w:iCs/>
                <w:sz w:val="24"/>
                <w:szCs w:val="24"/>
                <w:lang w:val="lt-LT"/>
              </w:rPr>
              <w:t>. Reikalavimų aprašas TRA SBR.19 6.1 p</w:t>
            </w:r>
            <w:r w:rsidRPr="00CE7928">
              <w:rPr>
                <w:sz w:val="24"/>
                <w:szCs w:val="24"/>
                <w:lang w:val="lt-LT"/>
              </w:rPr>
              <w:t xml:space="preserve">.; </w:t>
            </w:r>
            <w:r w:rsidRPr="00CE7928">
              <w:rPr>
                <w:i/>
                <w:iCs/>
                <w:sz w:val="24"/>
                <w:szCs w:val="24"/>
                <w:lang w:val="lt-LT"/>
              </w:rPr>
              <w:t>Automobilių kelių standartizuotų dangų konstrukcijų projektavimo taisyklės KPT SDK 196.22 p.</w:t>
            </w:r>
          </w:p>
        </w:tc>
        <w:tc>
          <w:tcPr>
            <w:tcW w:w="992" w:type="dxa"/>
          </w:tcPr>
          <w:p w14:paraId="41EB08EC" w14:textId="77777777" w:rsidR="00B1692F" w:rsidRPr="00CE7928" w:rsidRDefault="00B1692F" w:rsidP="009C6F61">
            <w:pPr>
              <w:rPr>
                <w:sz w:val="24"/>
                <w:szCs w:val="24"/>
                <w:lang w:val="lt-LT"/>
              </w:rPr>
            </w:pPr>
            <w:r w:rsidRPr="00CE7928">
              <w:rPr>
                <w:sz w:val="24"/>
                <w:szCs w:val="24"/>
                <w:lang w:val="lt-LT"/>
              </w:rPr>
              <w:t>m²</w:t>
            </w:r>
          </w:p>
        </w:tc>
        <w:tc>
          <w:tcPr>
            <w:tcW w:w="1452" w:type="dxa"/>
          </w:tcPr>
          <w:p w14:paraId="70C22544" w14:textId="55B55B8A" w:rsidR="00B1692F" w:rsidRPr="00CE7928" w:rsidRDefault="00EA6ACE" w:rsidP="00EA6ACE">
            <w:pPr>
              <w:tabs>
                <w:tab w:val="left" w:pos="262"/>
                <w:tab w:val="center" w:pos="459"/>
              </w:tabs>
              <w:jc w:val="center"/>
              <w:rPr>
                <w:sz w:val="24"/>
                <w:szCs w:val="24"/>
                <w:lang w:val="lt-LT"/>
              </w:rPr>
            </w:pPr>
            <w:r>
              <w:rPr>
                <w:sz w:val="24"/>
                <w:szCs w:val="24"/>
                <w:lang w:val="lt-LT"/>
              </w:rPr>
              <w:t>951</w:t>
            </w:r>
          </w:p>
        </w:tc>
        <w:tc>
          <w:tcPr>
            <w:tcW w:w="1417" w:type="dxa"/>
          </w:tcPr>
          <w:p w14:paraId="631C923E" w14:textId="77777777" w:rsidR="00B1692F" w:rsidRPr="00CE7928" w:rsidRDefault="00B1692F" w:rsidP="009C6F61">
            <w:pPr>
              <w:rPr>
                <w:sz w:val="24"/>
                <w:szCs w:val="24"/>
                <w:lang w:val="lt-LT"/>
              </w:rPr>
            </w:pPr>
          </w:p>
        </w:tc>
        <w:tc>
          <w:tcPr>
            <w:tcW w:w="1843" w:type="dxa"/>
          </w:tcPr>
          <w:p w14:paraId="5A234E21" w14:textId="77777777" w:rsidR="00B1692F" w:rsidRPr="00CE7928" w:rsidRDefault="00B1692F" w:rsidP="009C6F61">
            <w:pPr>
              <w:rPr>
                <w:sz w:val="24"/>
                <w:szCs w:val="24"/>
                <w:lang w:val="lt-LT"/>
              </w:rPr>
            </w:pPr>
          </w:p>
        </w:tc>
      </w:tr>
      <w:tr w:rsidR="00B1692F" w:rsidRPr="00CE7928" w14:paraId="087AFF32" w14:textId="77777777" w:rsidTr="009C6F61">
        <w:tc>
          <w:tcPr>
            <w:tcW w:w="675" w:type="dxa"/>
          </w:tcPr>
          <w:p w14:paraId="21B0FE89"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1E21A164" w14:textId="21CB75A1" w:rsidR="00B1692F" w:rsidRPr="00CE7928" w:rsidRDefault="00B1692F" w:rsidP="009C6F61">
            <w:pPr>
              <w:rPr>
                <w:sz w:val="24"/>
                <w:szCs w:val="24"/>
                <w:lang w:val="lt-LT"/>
              </w:rPr>
            </w:pPr>
            <w:r w:rsidRPr="00CE7928">
              <w:rPr>
                <w:sz w:val="24"/>
                <w:szCs w:val="24"/>
                <w:lang w:val="lt-LT"/>
              </w:rPr>
              <w:t>Dolomitinės skal</w:t>
            </w:r>
            <w:r w:rsidR="00D461C7">
              <w:rPr>
                <w:sz w:val="24"/>
                <w:szCs w:val="24"/>
                <w:lang w:val="lt-LT"/>
              </w:rPr>
              <w:t xml:space="preserve">dos pagrindo įrengimas </w:t>
            </w:r>
            <w:r w:rsidR="00D461C7" w:rsidRPr="000D6C46">
              <w:rPr>
                <w:sz w:val="24"/>
                <w:szCs w:val="24"/>
                <w:lang w:val="lt-LT"/>
              </w:rPr>
              <w:t>stor</w:t>
            </w:r>
            <w:r w:rsidR="00C40186" w:rsidRPr="000D6C46">
              <w:rPr>
                <w:sz w:val="24"/>
                <w:szCs w:val="24"/>
                <w:lang w:val="lt-LT"/>
              </w:rPr>
              <w:t>is 15</w:t>
            </w:r>
            <w:r w:rsidRPr="000D6C46">
              <w:rPr>
                <w:sz w:val="24"/>
                <w:szCs w:val="24"/>
                <w:lang w:val="lt-LT"/>
              </w:rPr>
              <w:t>0 mm.</w:t>
            </w:r>
            <w:r w:rsidRPr="00CE7928">
              <w:rPr>
                <w:sz w:val="24"/>
                <w:szCs w:val="24"/>
                <w:lang w:val="lt-LT"/>
              </w:rPr>
              <w:t xml:space="preserve"> </w:t>
            </w:r>
          </w:p>
        </w:tc>
        <w:tc>
          <w:tcPr>
            <w:tcW w:w="992" w:type="dxa"/>
          </w:tcPr>
          <w:p w14:paraId="0B394815" w14:textId="77777777" w:rsidR="00B1692F" w:rsidRPr="00CE7928" w:rsidRDefault="00B1692F" w:rsidP="009C6F61">
            <w:pPr>
              <w:rPr>
                <w:sz w:val="24"/>
                <w:szCs w:val="24"/>
                <w:lang w:val="lt-LT"/>
              </w:rPr>
            </w:pPr>
            <w:r w:rsidRPr="00CE7928">
              <w:rPr>
                <w:sz w:val="24"/>
                <w:szCs w:val="24"/>
                <w:lang w:val="lt-LT"/>
              </w:rPr>
              <w:t>m²</w:t>
            </w:r>
          </w:p>
        </w:tc>
        <w:tc>
          <w:tcPr>
            <w:tcW w:w="1452" w:type="dxa"/>
          </w:tcPr>
          <w:p w14:paraId="2F8EFD6F" w14:textId="05C9B6F3" w:rsidR="00B1692F" w:rsidRPr="00CE7928" w:rsidRDefault="00426E7C" w:rsidP="009C6F61">
            <w:pPr>
              <w:jc w:val="center"/>
              <w:rPr>
                <w:sz w:val="24"/>
                <w:szCs w:val="24"/>
                <w:lang w:val="lt-LT"/>
              </w:rPr>
            </w:pPr>
            <w:r>
              <w:rPr>
                <w:sz w:val="24"/>
                <w:szCs w:val="24"/>
                <w:lang w:val="lt-LT"/>
              </w:rPr>
              <w:t>95</w:t>
            </w:r>
            <w:r w:rsidR="00EA6ACE">
              <w:rPr>
                <w:sz w:val="24"/>
                <w:szCs w:val="24"/>
                <w:lang w:val="lt-LT"/>
              </w:rPr>
              <w:t>1</w:t>
            </w:r>
            <w:bookmarkStart w:id="0" w:name="_GoBack"/>
            <w:bookmarkEnd w:id="0"/>
          </w:p>
        </w:tc>
        <w:tc>
          <w:tcPr>
            <w:tcW w:w="1417" w:type="dxa"/>
          </w:tcPr>
          <w:p w14:paraId="1B9D60D2" w14:textId="77777777" w:rsidR="00B1692F" w:rsidRPr="00CE7928" w:rsidRDefault="00B1692F" w:rsidP="009C6F61">
            <w:pPr>
              <w:rPr>
                <w:sz w:val="24"/>
                <w:szCs w:val="24"/>
                <w:lang w:val="lt-LT"/>
              </w:rPr>
            </w:pPr>
          </w:p>
        </w:tc>
        <w:tc>
          <w:tcPr>
            <w:tcW w:w="1843" w:type="dxa"/>
          </w:tcPr>
          <w:p w14:paraId="7F98156D" w14:textId="77777777" w:rsidR="00B1692F" w:rsidRPr="00CE7928" w:rsidRDefault="00B1692F" w:rsidP="009C6F61">
            <w:pPr>
              <w:rPr>
                <w:sz w:val="24"/>
                <w:szCs w:val="24"/>
                <w:lang w:val="lt-LT"/>
              </w:rPr>
            </w:pPr>
          </w:p>
        </w:tc>
      </w:tr>
      <w:tr w:rsidR="00B1692F" w:rsidRPr="00CE7928" w14:paraId="2EFB4FDA" w14:textId="77777777" w:rsidTr="009C6F61">
        <w:tc>
          <w:tcPr>
            <w:tcW w:w="675" w:type="dxa"/>
          </w:tcPr>
          <w:p w14:paraId="719CD9BB"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2959E075" w14:textId="77777777" w:rsidR="00B1692F" w:rsidRPr="00CE7928" w:rsidRDefault="00B1692F" w:rsidP="009C6F61">
            <w:pPr>
              <w:rPr>
                <w:sz w:val="24"/>
                <w:szCs w:val="24"/>
                <w:lang w:val="lt-LT"/>
              </w:rPr>
            </w:pPr>
            <w:r w:rsidRPr="00CE7928">
              <w:rPr>
                <w:sz w:val="24"/>
                <w:szCs w:val="24"/>
                <w:lang w:val="lt-LT"/>
              </w:rPr>
              <w:t xml:space="preserve">Skaldos atsijų pasluoksnio įrengimas </w:t>
            </w:r>
          </w:p>
          <w:p w14:paraId="7804B65A" w14:textId="77777777" w:rsidR="00B1692F" w:rsidRPr="00CE7928" w:rsidRDefault="00B1692F" w:rsidP="009C6F61">
            <w:pPr>
              <w:rPr>
                <w:sz w:val="24"/>
                <w:szCs w:val="24"/>
                <w:lang w:val="lt-LT"/>
              </w:rPr>
            </w:pPr>
            <w:r w:rsidRPr="00CE7928">
              <w:rPr>
                <w:sz w:val="24"/>
                <w:szCs w:val="24"/>
                <w:lang w:val="lt-LT"/>
              </w:rPr>
              <w:t>storis 30 mm</w:t>
            </w:r>
          </w:p>
        </w:tc>
        <w:tc>
          <w:tcPr>
            <w:tcW w:w="992" w:type="dxa"/>
          </w:tcPr>
          <w:p w14:paraId="67D49055" w14:textId="77777777" w:rsidR="00B1692F" w:rsidRPr="00CE7928" w:rsidRDefault="00B1692F" w:rsidP="009C6F61">
            <w:pPr>
              <w:rPr>
                <w:sz w:val="24"/>
                <w:szCs w:val="24"/>
                <w:lang w:val="lt-LT"/>
              </w:rPr>
            </w:pPr>
            <w:r w:rsidRPr="00CE7928">
              <w:rPr>
                <w:sz w:val="24"/>
                <w:szCs w:val="24"/>
                <w:lang w:val="lt-LT"/>
              </w:rPr>
              <w:t>m²</w:t>
            </w:r>
          </w:p>
        </w:tc>
        <w:tc>
          <w:tcPr>
            <w:tcW w:w="1452" w:type="dxa"/>
          </w:tcPr>
          <w:p w14:paraId="60B1ED9C" w14:textId="0920F4DD" w:rsidR="00B1692F" w:rsidRPr="00CE7928" w:rsidRDefault="00426E7C" w:rsidP="009C6F61">
            <w:pPr>
              <w:jc w:val="center"/>
              <w:rPr>
                <w:sz w:val="24"/>
                <w:szCs w:val="24"/>
                <w:lang w:val="lt-LT"/>
              </w:rPr>
            </w:pPr>
            <w:r>
              <w:rPr>
                <w:sz w:val="24"/>
                <w:szCs w:val="24"/>
                <w:lang w:val="lt-LT"/>
              </w:rPr>
              <w:t>95</w:t>
            </w:r>
            <w:r w:rsidR="00EA6ACE">
              <w:rPr>
                <w:sz w:val="24"/>
                <w:szCs w:val="24"/>
                <w:lang w:val="lt-LT"/>
              </w:rPr>
              <w:t>1</w:t>
            </w:r>
          </w:p>
        </w:tc>
        <w:tc>
          <w:tcPr>
            <w:tcW w:w="1417" w:type="dxa"/>
          </w:tcPr>
          <w:p w14:paraId="24F5669F" w14:textId="77777777" w:rsidR="00B1692F" w:rsidRPr="00CE7928" w:rsidRDefault="00B1692F" w:rsidP="009C6F61">
            <w:pPr>
              <w:rPr>
                <w:sz w:val="24"/>
                <w:szCs w:val="24"/>
                <w:lang w:val="lt-LT"/>
              </w:rPr>
            </w:pPr>
          </w:p>
        </w:tc>
        <w:tc>
          <w:tcPr>
            <w:tcW w:w="1843" w:type="dxa"/>
          </w:tcPr>
          <w:p w14:paraId="756E9948" w14:textId="77777777" w:rsidR="00B1692F" w:rsidRPr="00CE7928" w:rsidRDefault="00B1692F" w:rsidP="009C6F61">
            <w:pPr>
              <w:rPr>
                <w:sz w:val="24"/>
                <w:szCs w:val="24"/>
                <w:lang w:val="lt-LT"/>
              </w:rPr>
            </w:pPr>
          </w:p>
        </w:tc>
      </w:tr>
      <w:tr w:rsidR="00B1692F" w:rsidRPr="00CE7928" w14:paraId="0C941F8F" w14:textId="77777777" w:rsidTr="009C6F61">
        <w:tc>
          <w:tcPr>
            <w:tcW w:w="675" w:type="dxa"/>
          </w:tcPr>
          <w:p w14:paraId="7A3318DC"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154DB8BE" w14:textId="17DFAC11" w:rsidR="00B1692F" w:rsidRPr="00CE7928" w:rsidRDefault="00B1692F" w:rsidP="00F9609A">
            <w:pPr>
              <w:jc w:val="both"/>
              <w:rPr>
                <w:sz w:val="24"/>
                <w:szCs w:val="24"/>
                <w:lang w:val="lt-LT"/>
              </w:rPr>
            </w:pPr>
            <w:r w:rsidRPr="00CE7928">
              <w:rPr>
                <w:sz w:val="24"/>
                <w:szCs w:val="24"/>
                <w:lang w:val="lt-LT"/>
              </w:rPr>
              <w:t>Betono trinkelių įrengimas iš pilkos spalvos betono trinkelių 200x100x60 mm be nuožulų arba sumažinta nuožula rankiniu būdu, užpilant siūles akmens atsijomis. (</w:t>
            </w:r>
            <w:r w:rsidRPr="00CE7928">
              <w:rPr>
                <w:i/>
                <w:iCs/>
                <w:sz w:val="24"/>
                <w:szCs w:val="24"/>
                <w:lang w:val="lt-LT"/>
              </w:rPr>
              <w:t>Automobilių kelių  trinkelių, plokščių ir kitų medžiagų techninių reikalavimų aprašas  TRA TRINKELĖS</w:t>
            </w:r>
            <w:r w:rsidRPr="00CE7928">
              <w:rPr>
                <w:sz w:val="24"/>
                <w:szCs w:val="24"/>
                <w:lang w:val="lt-LT"/>
              </w:rPr>
              <w:t xml:space="preserve"> 14), įskaitant esamų šulinių sutvarkymą.</w:t>
            </w:r>
          </w:p>
        </w:tc>
        <w:tc>
          <w:tcPr>
            <w:tcW w:w="992" w:type="dxa"/>
          </w:tcPr>
          <w:p w14:paraId="61B51E93" w14:textId="77777777" w:rsidR="00B1692F" w:rsidRPr="00CE7928" w:rsidRDefault="00B1692F" w:rsidP="009C6F61">
            <w:pPr>
              <w:rPr>
                <w:sz w:val="24"/>
                <w:szCs w:val="24"/>
                <w:lang w:val="lt-LT"/>
              </w:rPr>
            </w:pPr>
            <w:r w:rsidRPr="00CE7928">
              <w:rPr>
                <w:sz w:val="24"/>
                <w:szCs w:val="24"/>
                <w:lang w:val="lt-LT"/>
              </w:rPr>
              <w:t>m²</w:t>
            </w:r>
          </w:p>
        </w:tc>
        <w:tc>
          <w:tcPr>
            <w:tcW w:w="1452" w:type="dxa"/>
          </w:tcPr>
          <w:p w14:paraId="7C62C72A" w14:textId="3E0318EA" w:rsidR="00B1692F" w:rsidRPr="00CE7928" w:rsidRDefault="00D5357E" w:rsidP="009C6F61">
            <w:pPr>
              <w:jc w:val="center"/>
              <w:rPr>
                <w:sz w:val="24"/>
                <w:szCs w:val="24"/>
                <w:lang w:val="lt-LT"/>
              </w:rPr>
            </w:pPr>
            <w:r>
              <w:rPr>
                <w:sz w:val="24"/>
                <w:szCs w:val="24"/>
                <w:lang w:val="lt-LT"/>
              </w:rPr>
              <w:t>630</w:t>
            </w:r>
          </w:p>
        </w:tc>
        <w:tc>
          <w:tcPr>
            <w:tcW w:w="1417" w:type="dxa"/>
          </w:tcPr>
          <w:p w14:paraId="747F8752" w14:textId="77777777" w:rsidR="00B1692F" w:rsidRPr="00CE7928" w:rsidRDefault="00B1692F" w:rsidP="009C6F61">
            <w:pPr>
              <w:rPr>
                <w:sz w:val="24"/>
                <w:szCs w:val="24"/>
                <w:lang w:val="lt-LT"/>
              </w:rPr>
            </w:pPr>
          </w:p>
        </w:tc>
        <w:tc>
          <w:tcPr>
            <w:tcW w:w="1843" w:type="dxa"/>
          </w:tcPr>
          <w:p w14:paraId="5B7758BD" w14:textId="77777777" w:rsidR="00B1692F" w:rsidRPr="00CE7928" w:rsidRDefault="00B1692F" w:rsidP="009C6F61">
            <w:pPr>
              <w:rPr>
                <w:sz w:val="24"/>
                <w:szCs w:val="24"/>
                <w:lang w:val="lt-LT"/>
              </w:rPr>
            </w:pPr>
          </w:p>
        </w:tc>
      </w:tr>
      <w:tr w:rsidR="00B1692F" w:rsidRPr="00CE7928" w14:paraId="7F50170D" w14:textId="77777777" w:rsidTr="009C6F61">
        <w:tc>
          <w:tcPr>
            <w:tcW w:w="675" w:type="dxa"/>
          </w:tcPr>
          <w:p w14:paraId="298B5CB6"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62706897" w14:textId="77777777" w:rsidR="00B1692F" w:rsidRPr="00CE7928" w:rsidRDefault="00B1692F" w:rsidP="009C6F61">
            <w:pPr>
              <w:jc w:val="both"/>
              <w:rPr>
                <w:sz w:val="24"/>
                <w:szCs w:val="24"/>
                <w:lang w:val="lt-LT"/>
              </w:rPr>
            </w:pPr>
            <w:r w:rsidRPr="00CE7928">
              <w:rPr>
                <w:sz w:val="24"/>
                <w:szCs w:val="24"/>
                <w:lang w:val="lt-LT"/>
              </w:rPr>
              <w:t xml:space="preserve">Betono trinkelių įrengimas iš pilkos spalvos betono trinkelių 200x100x80 mm įprasta nuožula, </w:t>
            </w:r>
            <w:r w:rsidRPr="00EA6ACE">
              <w:rPr>
                <w:b/>
                <w:bCs/>
                <w:sz w:val="24"/>
                <w:szCs w:val="24"/>
                <w:lang w:val="lt-LT"/>
              </w:rPr>
              <w:t>tinkama sunkiasvorėms transporto apkrovoms</w:t>
            </w:r>
            <w:r w:rsidRPr="00CE7928">
              <w:rPr>
                <w:sz w:val="24"/>
                <w:szCs w:val="24"/>
                <w:lang w:val="lt-LT"/>
              </w:rPr>
              <w:t>. (</w:t>
            </w:r>
            <w:r w:rsidRPr="00CE7928">
              <w:rPr>
                <w:i/>
                <w:iCs/>
                <w:sz w:val="24"/>
                <w:szCs w:val="24"/>
                <w:lang w:val="lt-LT"/>
              </w:rPr>
              <w:t xml:space="preserve">Automobilių kelių  trinkelių, plokščių ir kitų medžiagų techninių reikalavimų aprašas  TRA </w:t>
            </w:r>
            <w:r w:rsidRPr="00CE7928">
              <w:rPr>
                <w:i/>
                <w:iCs/>
                <w:sz w:val="24"/>
                <w:szCs w:val="24"/>
                <w:lang w:val="lt-LT"/>
              </w:rPr>
              <w:lastRenderedPageBreak/>
              <w:t>TRINKELĖS</w:t>
            </w:r>
            <w:r w:rsidRPr="00CE7928">
              <w:rPr>
                <w:sz w:val="24"/>
                <w:szCs w:val="24"/>
                <w:lang w:val="lt-LT"/>
              </w:rPr>
              <w:t xml:space="preserve"> 14), įskaitant esamų šulinių sutvarkymą.</w:t>
            </w:r>
          </w:p>
        </w:tc>
        <w:tc>
          <w:tcPr>
            <w:tcW w:w="992" w:type="dxa"/>
          </w:tcPr>
          <w:p w14:paraId="0D6944B9" w14:textId="77777777" w:rsidR="00B1692F" w:rsidRPr="00CE7928" w:rsidRDefault="00B1692F" w:rsidP="009C6F61">
            <w:pPr>
              <w:rPr>
                <w:sz w:val="24"/>
                <w:szCs w:val="24"/>
                <w:lang w:val="lt-LT"/>
              </w:rPr>
            </w:pPr>
            <w:r w:rsidRPr="00CE7928">
              <w:rPr>
                <w:sz w:val="24"/>
                <w:szCs w:val="24"/>
                <w:lang w:val="lt-LT"/>
              </w:rPr>
              <w:lastRenderedPageBreak/>
              <w:t>m²</w:t>
            </w:r>
          </w:p>
        </w:tc>
        <w:tc>
          <w:tcPr>
            <w:tcW w:w="1452" w:type="dxa"/>
          </w:tcPr>
          <w:p w14:paraId="1A7E14D9" w14:textId="69E6AAC9" w:rsidR="00B1692F" w:rsidRPr="00CE7928" w:rsidRDefault="00EA6ACE" w:rsidP="009C6F61">
            <w:pPr>
              <w:jc w:val="center"/>
              <w:rPr>
                <w:sz w:val="24"/>
                <w:szCs w:val="24"/>
                <w:lang w:val="lt-LT"/>
              </w:rPr>
            </w:pPr>
            <w:r>
              <w:rPr>
                <w:sz w:val="24"/>
                <w:szCs w:val="24"/>
                <w:lang w:val="lt-LT"/>
              </w:rPr>
              <w:t>321</w:t>
            </w:r>
          </w:p>
        </w:tc>
        <w:tc>
          <w:tcPr>
            <w:tcW w:w="1417" w:type="dxa"/>
          </w:tcPr>
          <w:p w14:paraId="71F27FAD" w14:textId="77777777" w:rsidR="00B1692F" w:rsidRPr="00CE7928" w:rsidRDefault="00B1692F" w:rsidP="009C6F61">
            <w:pPr>
              <w:rPr>
                <w:sz w:val="24"/>
                <w:szCs w:val="24"/>
                <w:lang w:val="lt-LT"/>
              </w:rPr>
            </w:pPr>
          </w:p>
        </w:tc>
        <w:tc>
          <w:tcPr>
            <w:tcW w:w="1843" w:type="dxa"/>
          </w:tcPr>
          <w:p w14:paraId="7F190E8C" w14:textId="77777777" w:rsidR="00B1692F" w:rsidRPr="00CE7928" w:rsidRDefault="00B1692F" w:rsidP="009C6F61">
            <w:pPr>
              <w:rPr>
                <w:sz w:val="24"/>
                <w:szCs w:val="24"/>
                <w:lang w:val="lt-LT"/>
              </w:rPr>
            </w:pPr>
          </w:p>
        </w:tc>
      </w:tr>
      <w:tr w:rsidR="00B1692F" w:rsidRPr="00CE7928" w14:paraId="7CFDEDB8" w14:textId="77777777" w:rsidTr="009C6F61">
        <w:tc>
          <w:tcPr>
            <w:tcW w:w="675" w:type="dxa"/>
          </w:tcPr>
          <w:p w14:paraId="4F873C64"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1224A23F" w14:textId="77777777" w:rsidR="00B1692F" w:rsidRPr="00D461C7" w:rsidRDefault="00B1692F" w:rsidP="009C6F61">
            <w:pPr>
              <w:rPr>
                <w:sz w:val="24"/>
                <w:szCs w:val="24"/>
                <w:lang w:val="lt-LT"/>
              </w:rPr>
            </w:pPr>
            <w:r w:rsidRPr="00D461C7">
              <w:rPr>
                <w:sz w:val="24"/>
                <w:szCs w:val="24"/>
                <w:lang w:val="lt-LT"/>
              </w:rPr>
              <w:t>Žalios vejos atstatymas užpilant 100 mm juodžemiu.</w:t>
            </w:r>
          </w:p>
        </w:tc>
        <w:tc>
          <w:tcPr>
            <w:tcW w:w="992" w:type="dxa"/>
          </w:tcPr>
          <w:p w14:paraId="2270FD2A" w14:textId="77777777" w:rsidR="00B1692F" w:rsidRPr="00CE7928" w:rsidRDefault="00B1692F" w:rsidP="009C6F61">
            <w:pPr>
              <w:rPr>
                <w:sz w:val="24"/>
                <w:szCs w:val="24"/>
                <w:lang w:val="lt-LT"/>
              </w:rPr>
            </w:pPr>
            <w:r w:rsidRPr="00CE7928">
              <w:rPr>
                <w:sz w:val="24"/>
                <w:szCs w:val="24"/>
                <w:lang w:val="lt-LT"/>
              </w:rPr>
              <w:t>m²</w:t>
            </w:r>
          </w:p>
        </w:tc>
        <w:tc>
          <w:tcPr>
            <w:tcW w:w="1452" w:type="dxa"/>
          </w:tcPr>
          <w:p w14:paraId="63AD0986" w14:textId="4F4767EF" w:rsidR="00B1692F" w:rsidRPr="00CE7928" w:rsidRDefault="00F9609A" w:rsidP="009C6F61">
            <w:pPr>
              <w:jc w:val="center"/>
              <w:rPr>
                <w:sz w:val="24"/>
                <w:szCs w:val="24"/>
                <w:lang w:val="lt-LT"/>
              </w:rPr>
            </w:pPr>
            <w:r>
              <w:rPr>
                <w:sz w:val="24"/>
                <w:szCs w:val="24"/>
                <w:lang w:val="lt-LT"/>
              </w:rPr>
              <w:t>150</w:t>
            </w:r>
          </w:p>
        </w:tc>
        <w:tc>
          <w:tcPr>
            <w:tcW w:w="1417" w:type="dxa"/>
          </w:tcPr>
          <w:p w14:paraId="00534EA6" w14:textId="77777777" w:rsidR="00B1692F" w:rsidRPr="00CE7928" w:rsidRDefault="00B1692F" w:rsidP="009C6F61">
            <w:pPr>
              <w:rPr>
                <w:sz w:val="24"/>
                <w:szCs w:val="24"/>
                <w:lang w:val="lt-LT"/>
              </w:rPr>
            </w:pPr>
          </w:p>
        </w:tc>
        <w:tc>
          <w:tcPr>
            <w:tcW w:w="1843" w:type="dxa"/>
          </w:tcPr>
          <w:p w14:paraId="16FCD82D" w14:textId="77777777" w:rsidR="00B1692F" w:rsidRPr="00CE7928" w:rsidRDefault="00B1692F" w:rsidP="009C6F61">
            <w:pPr>
              <w:rPr>
                <w:sz w:val="24"/>
                <w:szCs w:val="24"/>
                <w:lang w:val="lt-LT"/>
              </w:rPr>
            </w:pPr>
          </w:p>
        </w:tc>
      </w:tr>
      <w:tr w:rsidR="00B1692F" w:rsidRPr="00CE7928" w14:paraId="34E659F8" w14:textId="77777777" w:rsidTr="009C6F61">
        <w:tc>
          <w:tcPr>
            <w:tcW w:w="675" w:type="dxa"/>
          </w:tcPr>
          <w:p w14:paraId="34959CF8"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6AB39C26" w14:textId="4C310C79" w:rsidR="00B1692F" w:rsidRPr="00D461C7" w:rsidRDefault="00B1692F" w:rsidP="009C6F61">
            <w:pPr>
              <w:rPr>
                <w:sz w:val="24"/>
                <w:szCs w:val="24"/>
                <w:lang w:val="lt-LT"/>
              </w:rPr>
            </w:pPr>
            <w:r w:rsidRPr="00D461C7">
              <w:rPr>
                <w:sz w:val="24"/>
                <w:szCs w:val="24"/>
                <w:lang w:val="lt-LT"/>
              </w:rPr>
              <w:t>Atsij</w:t>
            </w:r>
            <w:r w:rsidR="00D461C7" w:rsidRPr="00D461C7">
              <w:rPr>
                <w:sz w:val="24"/>
                <w:szCs w:val="24"/>
                <w:lang w:val="lt-LT"/>
              </w:rPr>
              <w:t>ų dulkės trinkelių prišlavimui</w:t>
            </w:r>
          </w:p>
        </w:tc>
        <w:tc>
          <w:tcPr>
            <w:tcW w:w="992" w:type="dxa"/>
          </w:tcPr>
          <w:p w14:paraId="077A57A4" w14:textId="77777777" w:rsidR="00B1692F" w:rsidRPr="00CE7928" w:rsidRDefault="00B1692F" w:rsidP="009C6F61">
            <w:pPr>
              <w:rPr>
                <w:sz w:val="24"/>
                <w:szCs w:val="24"/>
                <w:lang w:val="lt-LT"/>
              </w:rPr>
            </w:pPr>
            <w:r w:rsidRPr="00CE7928">
              <w:rPr>
                <w:sz w:val="24"/>
                <w:szCs w:val="24"/>
                <w:lang w:val="lt-LT"/>
              </w:rPr>
              <w:t>m²</w:t>
            </w:r>
          </w:p>
        </w:tc>
        <w:tc>
          <w:tcPr>
            <w:tcW w:w="1452" w:type="dxa"/>
          </w:tcPr>
          <w:p w14:paraId="7B80EF63" w14:textId="29045ABD" w:rsidR="00B1692F" w:rsidRPr="00CE7928" w:rsidRDefault="00D5357E" w:rsidP="009C6F61">
            <w:pPr>
              <w:jc w:val="center"/>
              <w:rPr>
                <w:sz w:val="24"/>
                <w:szCs w:val="24"/>
                <w:lang w:val="lt-LT"/>
              </w:rPr>
            </w:pPr>
            <w:r>
              <w:rPr>
                <w:sz w:val="24"/>
                <w:szCs w:val="24"/>
                <w:lang w:val="lt-LT"/>
              </w:rPr>
              <w:t>951</w:t>
            </w:r>
          </w:p>
        </w:tc>
        <w:tc>
          <w:tcPr>
            <w:tcW w:w="1417" w:type="dxa"/>
          </w:tcPr>
          <w:p w14:paraId="1C6CADBE" w14:textId="77777777" w:rsidR="00B1692F" w:rsidRPr="00CE7928" w:rsidRDefault="00B1692F" w:rsidP="009C6F61">
            <w:pPr>
              <w:rPr>
                <w:sz w:val="24"/>
                <w:szCs w:val="24"/>
                <w:lang w:val="lt-LT"/>
              </w:rPr>
            </w:pPr>
          </w:p>
        </w:tc>
        <w:tc>
          <w:tcPr>
            <w:tcW w:w="1843" w:type="dxa"/>
          </w:tcPr>
          <w:p w14:paraId="10520068" w14:textId="77777777" w:rsidR="00B1692F" w:rsidRPr="00CE7928" w:rsidRDefault="00B1692F" w:rsidP="009C6F61">
            <w:pPr>
              <w:rPr>
                <w:sz w:val="24"/>
                <w:szCs w:val="24"/>
                <w:lang w:val="lt-LT"/>
              </w:rPr>
            </w:pPr>
          </w:p>
        </w:tc>
      </w:tr>
      <w:tr w:rsidR="00B1692F" w:rsidRPr="00CE7928" w14:paraId="57172FAC" w14:textId="77777777" w:rsidTr="009C6F61">
        <w:tc>
          <w:tcPr>
            <w:tcW w:w="675" w:type="dxa"/>
          </w:tcPr>
          <w:p w14:paraId="04163DD0" w14:textId="77777777" w:rsidR="00B1692F" w:rsidRPr="00CE7928" w:rsidRDefault="00B1692F" w:rsidP="009C6F61">
            <w:pPr>
              <w:pStyle w:val="Sraopastraipa"/>
              <w:numPr>
                <w:ilvl w:val="0"/>
                <w:numId w:val="29"/>
              </w:numPr>
              <w:ind w:left="0" w:firstLine="0"/>
              <w:rPr>
                <w:sz w:val="24"/>
                <w:szCs w:val="24"/>
                <w:lang w:val="lt-LT"/>
              </w:rPr>
            </w:pPr>
          </w:p>
        </w:tc>
        <w:tc>
          <w:tcPr>
            <w:tcW w:w="4395" w:type="dxa"/>
          </w:tcPr>
          <w:p w14:paraId="644E094F" w14:textId="77777777" w:rsidR="00B1692F" w:rsidRPr="00CE7928" w:rsidRDefault="00B1692F" w:rsidP="009C6F61">
            <w:pPr>
              <w:rPr>
                <w:sz w:val="24"/>
                <w:szCs w:val="24"/>
                <w:lang w:val="lt-LT"/>
              </w:rPr>
            </w:pPr>
            <w:r w:rsidRPr="00CE7928">
              <w:rPr>
                <w:sz w:val="24"/>
                <w:szCs w:val="24"/>
                <w:lang w:val="lt-LT"/>
              </w:rPr>
              <w:t>Išpildomosios geodezinės nuotraukos parengimas</w:t>
            </w:r>
          </w:p>
        </w:tc>
        <w:tc>
          <w:tcPr>
            <w:tcW w:w="992" w:type="dxa"/>
          </w:tcPr>
          <w:p w14:paraId="20C8171C" w14:textId="77777777" w:rsidR="00B1692F" w:rsidRPr="00CE7928" w:rsidRDefault="00B1692F" w:rsidP="009C6F61">
            <w:pPr>
              <w:rPr>
                <w:sz w:val="24"/>
                <w:szCs w:val="24"/>
                <w:lang w:val="lt-LT"/>
              </w:rPr>
            </w:pPr>
            <w:proofErr w:type="spellStart"/>
            <w:r w:rsidRPr="00CE7928">
              <w:rPr>
                <w:sz w:val="24"/>
                <w:szCs w:val="24"/>
                <w:lang w:val="lt-LT"/>
              </w:rPr>
              <w:t>kompl</w:t>
            </w:r>
            <w:proofErr w:type="spellEnd"/>
            <w:r w:rsidRPr="00CE7928">
              <w:rPr>
                <w:sz w:val="24"/>
                <w:szCs w:val="24"/>
                <w:lang w:val="lt-LT"/>
              </w:rPr>
              <w:t>.</w:t>
            </w:r>
          </w:p>
        </w:tc>
        <w:tc>
          <w:tcPr>
            <w:tcW w:w="1452" w:type="dxa"/>
          </w:tcPr>
          <w:p w14:paraId="372B46DE" w14:textId="77777777" w:rsidR="00B1692F" w:rsidRPr="00CE7928" w:rsidRDefault="00B1692F" w:rsidP="009C6F61">
            <w:pPr>
              <w:jc w:val="center"/>
              <w:rPr>
                <w:sz w:val="24"/>
                <w:szCs w:val="24"/>
                <w:lang w:val="lt-LT"/>
              </w:rPr>
            </w:pPr>
            <w:r w:rsidRPr="00CE7928">
              <w:rPr>
                <w:sz w:val="24"/>
                <w:szCs w:val="24"/>
                <w:lang w:val="lt-LT"/>
              </w:rPr>
              <w:t>1</w:t>
            </w:r>
          </w:p>
        </w:tc>
        <w:tc>
          <w:tcPr>
            <w:tcW w:w="1417" w:type="dxa"/>
          </w:tcPr>
          <w:p w14:paraId="124A873F" w14:textId="77777777" w:rsidR="00B1692F" w:rsidRPr="00CE7928" w:rsidRDefault="00B1692F" w:rsidP="009C6F61">
            <w:pPr>
              <w:rPr>
                <w:sz w:val="24"/>
                <w:szCs w:val="24"/>
                <w:lang w:val="lt-LT"/>
              </w:rPr>
            </w:pPr>
          </w:p>
        </w:tc>
        <w:tc>
          <w:tcPr>
            <w:tcW w:w="1843" w:type="dxa"/>
          </w:tcPr>
          <w:p w14:paraId="50333222" w14:textId="77777777" w:rsidR="00B1692F" w:rsidRPr="00CE7928" w:rsidRDefault="00B1692F" w:rsidP="009C6F61">
            <w:pPr>
              <w:rPr>
                <w:sz w:val="24"/>
                <w:szCs w:val="24"/>
                <w:lang w:val="lt-LT"/>
              </w:rPr>
            </w:pPr>
          </w:p>
        </w:tc>
      </w:tr>
    </w:tbl>
    <w:p w14:paraId="2F8CB3D9" w14:textId="77777777" w:rsidR="00B1692F" w:rsidRPr="00CE7928" w:rsidRDefault="00B1692F" w:rsidP="00B1692F">
      <w:pPr>
        <w:tabs>
          <w:tab w:val="left" w:pos="1304"/>
          <w:tab w:val="left" w:pos="1457"/>
          <w:tab w:val="left" w:pos="1604"/>
          <w:tab w:val="left" w:pos="1757"/>
        </w:tabs>
        <w:adjustRightInd w:val="0"/>
        <w:rPr>
          <w:sz w:val="24"/>
          <w:szCs w:val="24"/>
          <w:lang w:val="lt-LT"/>
        </w:rPr>
      </w:pPr>
    </w:p>
    <w:p w14:paraId="43DC67EB" w14:textId="77777777" w:rsidR="00B1692F" w:rsidRPr="00CE7928" w:rsidRDefault="00B1692F" w:rsidP="00B1692F">
      <w:pPr>
        <w:rPr>
          <w:sz w:val="24"/>
          <w:szCs w:val="24"/>
          <w:lang w:val="lt-LT"/>
        </w:rPr>
      </w:pPr>
    </w:p>
    <w:p w14:paraId="798B8546" w14:textId="77777777" w:rsidR="00B1692F" w:rsidRPr="00CE7928" w:rsidRDefault="00B1692F" w:rsidP="00B1692F">
      <w:pPr>
        <w:pStyle w:val="Patvirtinta"/>
        <w:ind w:left="0"/>
        <w:jc w:val="center"/>
        <w:rPr>
          <w:rFonts w:ascii="Times New Roman" w:hAnsi="Times New Roman"/>
          <w:sz w:val="24"/>
          <w:szCs w:val="24"/>
          <w:lang w:val="lt-LT"/>
        </w:rPr>
      </w:pPr>
      <w:r w:rsidRPr="00CE7928">
        <w:rPr>
          <w:rFonts w:ascii="Times New Roman" w:hAnsi="Times New Roman"/>
          <w:sz w:val="24"/>
          <w:szCs w:val="24"/>
          <w:lang w:val="lt-LT"/>
        </w:rPr>
        <w:t>___________________</w:t>
      </w:r>
    </w:p>
    <w:p w14:paraId="7884C5A3" w14:textId="77777777" w:rsidR="00B1692F" w:rsidRPr="00CE7928" w:rsidRDefault="00B1692F" w:rsidP="00B1692F">
      <w:pPr>
        <w:ind w:left="7200"/>
        <w:rPr>
          <w:sz w:val="24"/>
          <w:szCs w:val="24"/>
          <w:lang w:val="lt-LT"/>
        </w:rPr>
      </w:pPr>
    </w:p>
    <w:sectPr w:rsidR="00B1692F" w:rsidRPr="00CE7928" w:rsidSect="00B1692F">
      <w:headerReference w:type="even" r:id="rId10"/>
      <w:headerReference w:type="default" r:id="rId11"/>
      <w:footerReference w:type="even" r:id="rId12"/>
      <w:footerReference w:type="default" r:id="rId13"/>
      <w:pgSz w:w="12240" w:h="15840"/>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EB010F" w14:textId="77777777" w:rsidR="007D2152" w:rsidRDefault="007D2152">
      <w:r>
        <w:separator/>
      </w:r>
    </w:p>
  </w:endnote>
  <w:endnote w:type="continuationSeparator" w:id="0">
    <w:p w14:paraId="5481CFEC" w14:textId="77777777" w:rsidR="007D2152" w:rsidRDefault="007D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emonas">
    <w:altName w:val="Cambria"/>
    <w:charset w:val="BA"/>
    <w:family w:val="roman"/>
    <w:pitch w:val="variable"/>
    <w:sig w:usb0="E00002FF" w:usb1="500028EF" w:usb2="00000024" w:usb3="00000000" w:csb0="000000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8F127" w14:textId="77777777" w:rsidR="00B1692F" w:rsidRDefault="00B1692F">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EE5A7" w14:textId="77777777" w:rsidR="00B1692F" w:rsidRDefault="00B1692F">
    <w:pPr>
      <w:pStyle w:val="Porat"/>
      <w:framePr w:wrap="around" w:vAnchor="text" w:hAnchor="margin" w:xAlign="right" w:y="1"/>
      <w:rPr>
        <w:rStyle w:val="Puslapionumeris"/>
      </w:rPr>
    </w:pPr>
  </w:p>
  <w:p w14:paraId="32FD0DB0" w14:textId="77777777" w:rsidR="00B1692F" w:rsidRPr="002D75D4" w:rsidRDefault="00B1692F" w:rsidP="0005108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1194B3" w14:textId="77777777" w:rsidR="007D2152" w:rsidRDefault="007D2152">
      <w:r>
        <w:separator/>
      </w:r>
    </w:p>
  </w:footnote>
  <w:footnote w:type="continuationSeparator" w:id="0">
    <w:p w14:paraId="24D298A1" w14:textId="77777777" w:rsidR="007D2152" w:rsidRDefault="007D2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1E540" w14:textId="77777777" w:rsidR="00B1692F" w:rsidRDefault="00B1692F" w:rsidP="00B07D1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14</w:t>
    </w:r>
    <w:r>
      <w:rPr>
        <w:rStyle w:val="Puslapionumeris"/>
      </w:rPr>
      <w:fldChar w:fldCharType="end"/>
    </w:r>
  </w:p>
  <w:p w14:paraId="6BF497F9" w14:textId="77777777" w:rsidR="00B1692F" w:rsidRDefault="00B1692F" w:rsidP="00916145">
    <w:pPr>
      <w:pStyle w:val="Antrats"/>
      <w:jc w:val="center"/>
    </w:pPr>
  </w:p>
  <w:p w14:paraId="21770F7D" w14:textId="77777777" w:rsidR="00B1692F" w:rsidRDefault="00B1692F" w:rsidP="00916145">
    <w:pPr>
      <w:pStyle w:val="Antrats"/>
      <w:jc w:val="cent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FF28D" w14:textId="77777777" w:rsidR="00B1692F" w:rsidRDefault="00B1692F" w:rsidP="00B07D1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D6C46">
      <w:rPr>
        <w:rStyle w:val="Puslapionumeris"/>
        <w:noProof/>
      </w:rPr>
      <w:t>2</w:t>
    </w:r>
    <w:r>
      <w:rPr>
        <w:rStyle w:val="Puslapionumeris"/>
      </w:rPr>
      <w:fldChar w:fldCharType="end"/>
    </w:r>
  </w:p>
  <w:p w14:paraId="1618BBB4" w14:textId="77777777" w:rsidR="00B1692F" w:rsidRDefault="00B1692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71640"/>
    <w:multiLevelType w:val="hybridMultilevel"/>
    <w:tmpl w:val="97089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07CC4817"/>
    <w:multiLevelType w:val="hybridMultilevel"/>
    <w:tmpl w:val="D7906A4C"/>
    <w:lvl w:ilvl="0" w:tplc="3F0AC1B2">
      <w:numFmt w:val="bullet"/>
      <w:lvlText w:val="-"/>
      <w:lvlJc w:val="left"/>
      <w:pPr>
        <w:tabs>
          <w:tab w:val="num" w:pos="1620"/>
        </w:tabs>
        <w:ind w:left="1620" w:hanging="360"/>
      </w:pPr>
      <w:rPr>
        <w:rFonts w:ascii="Times New Roman" w:eastAsia="Times New Roman" w:hAnsi="Times New Roman" w:cs="Times New Roman" w:hint="default"/>
      </w:rPr>
    </w:lvl>
    <w:lvl w:ilvl="1" w:tplc="04270019">
      <w:start w:val="1"/>
      <w:numFmt w:val="lowerLetter"/>
      <w:lvlText w:val="%2."/>
      <w:lvlJc w:val="left"/>
      <w:pPr>
        <w:tabs>
          <w:tab w:val="num" w:pos="2340"/>
        </w:tabs>
        <w:ind w:left="2340" w:hanging="360"/>
      </w:pPr>
      <w:rPr>
        <w:rFonts w:hint="default"/>
      </w:rPr>
    </w:lvl>
    <w:lvl w:ilvl="2" w:tplc="04270005" w:tentative="1">
      <w:start w:val="1"/>
      <w:numFmt w:val="bullet"/>
      <w:lvlText w:val=""/>
      <w:lvlJc w:val="left"/>
      <w:pPr>
        <w:tabs>
          <w:tab w:val="num" w:pos="3060"/>
        </w:tabs>
        <w:ind w:left="3060" w:hanging="360"/>
      </w:pPr>
      <w:rPr>
        <w:rFonts w:ascii="Wingdings" w:hAnsi="Wingdings" w:hint="default"/>
      </w:rPr>
    </w:lvl>
    <w:lvl w:ilvl="3" w:tplc="04270001" w:tentative="1">
      <w:start w:val="1"/>
      <w:numFmt w:val="bullet"/>
      <w:lvlText w:val=""/>
      <w:lvlJc w:val="left"/>
      <w:pPr>
        <w:tabs>
          <w:tab w:val="num" w:pos="3780"/>
        </w:tabs>
        <w:ind w:left="3780" w:hanging="360"/>
      </w:pPr>
      <w:rPr>
        <w:rFonts w:ascii="Symbol" w:hAnsi="Symbol" w:hint="default"/>
      </w:rPr>
    </w:lvl>
    <w:lvl w:ilvl="4" w:tplc="04270003" w:tentative="1">
      <w:start w:val="1"/>
      <w:numFmt w:val="bullet"/>
      <w:lvlText w:val="o"/>
      <w:lvlJc w:val="left"/>
      <w:pPr>
        <w:tabs>
          <w:tab w:val="num" w:pos="4500"/>
        </w:tabs>
        <w:ind w:left="4500" w:hanging="360"/>
      </w:pPr>
      <w:rPr>
        <w:rFonts w:ascii="Courier New" w:hAnsi="Courier New" w:cs="Courier New" w:hint="default"/>
      </w:rPr>
    </w:lvl>
    <w:lvl w:ilvl="5" w:tplc="04270005" w:tentative="1">
      <w:start w:val="1"/>
      <w:numFmt w:val="bullet"/>
      <w:lvlText w:val=""/>
      <w:lvlJc w:val="left"/>
      <w:pPr>
        <w:tabs>
          <w:tab w:val="num" w:pos="5220"/>
        </w:tabs>
        <w:ind w:left="5220" w:hanging="360"/>
      </w:pPr>
      <w:rPr>
        <w:rFonts w:ascii="Wingdings" w:hAnsi="Wingdings" w:hint="default"/>
      </w:rPr>
    </w:lvl>
    <w:lvl w:ilvl="6" w:tplc="04270001" w:tentative="1">
      <w:start w:val="1"/>
      <w:numFmt w:val="bullet"/>
      <w:lvlText w:val=""/>
      <w:lvlJc w:val="left"/>
      <w:pPr>
        <w:tabs>
          <w:tab w:val="num" w:pos="5940"/>
        </w:tabs>
        <w:ind w:left="5940" w:hanging="360"/>
      </w:pPr>
      <w:rPr>
        <w:rFonts w:ascii="Symbol" w:hAnsi="Symbol" w:hint="default"/>
      </w:rPr>
    </w:lvl>
    <w:lvl w:ilvl="7" w:tplc="04270003" w:tentative="1">
      <w:start w:val="1"/>
      <w:numFmt w:val="bullet"/>
      <w:lvlText w:val="o"/>
      <w:lvlJc w:val="left"/>
      <w:pPr>
        <w:tabs>
          <w:tab w:val="num" w:pos="6660"/>
        </w:tabs>
        <w:ind w:left="6660" w:hanging="360"/>
      </w:pPr>
      <w:rPr>
        <w:rFonts w:ascii="Courier New" w:hAnsi="Courier New" w:cs="Courier New" w:hint="default"/>
      </w:rPr>
    </w:lvl>
    <w:lvl w:ilvl="8" w:tplc="04270005" w:tentative="1">
      <w:start w:val="1"/>
      <w:numFmt w:val="bullet"/>
      <w:lvlText w:val=""/>
      <w:lvlJc w:val="left"/>
      <w:pPr>
        <w:tabs>
          <w:tab w:val="num" w:pos="7380"/>
        </w:tabs>
        <w:ind w:left="7380" w:hanging="360"/>
      </w:pPr>
      <w:rPr>
        <w:rFonts w:ascii="Wingdings" w:hAnsi="Wingdings" w:hint="default"/>
      </w:rPr>
    </w:lvl>
  </w:abstractNum>
  <w:abstractNum w:abstractNumId="2">
    <w:nsid w:val="0EDA7A19"/>
    <w:multiLevelType w:val="hybridMultilevel"/>
    <w:tmpl w:val="D0C22314"/>
    <w:lvl w:ilvl="0" w:tplc="F8C06006">
      <w:start w:val="1"/>
      <w:numFmt w:val="upperRoman"/>
      <w:lvlText w:val="%1."/>
      <w:lvlJc w:val="left"/>
      <w:pPr>
        <w:ind w:left="3821" w:hanging="285"/>
        <w:jc w:val="right"/>
      </w:pPr>
      <w:rPr>
        <w:rFonts w:hint="default"/>
        <w:b/>
        <w:bCs/>
        <w:spacing w:val="-1"/>
        <w:w w:val="98"/>
        <w:lang w:val="lt" w:eastAsia="lt" w:bidi="lt"/>
      </w:rPr>
    </w:lvl>
    <w:lvl w:ilvl="1" w:tplc="282456BE">
      <w:numFmt w:val="bullet"/>
      <w:lvlText w:val="•"/>
      <w:lvlJc w:val="left"/>
      <w:pPr>
        <w:ind w:left="4432" w:hanging="285"/>
      </w:pPr>
      <w:rPr>
        <w:rFonts w:hint="default"/>
        <w:lang w:val="lt" w:eastAsia="lt" w:bidi="lt"/>
      </w:rPr>
    </w:lvl>
    <w:lvl w:ilvl="2" w:tplc="23FE1EB4">
      <w:numFmt w:val="bullet"/>
      <w:lvlText w:val="•"/>
      <w:lvlJc w:val="left"/>
      <w:pPr>
        <w:ind w:left="5044" w:hanging="285"/>
      </w:pPr>
      <w:rPr>
        <w:rFonts w:hint="default"/>
        <w:lang w:val="lt" w:eastAsia="lt" w:bidi="lt"/>
      </w:rPr>
    </w:lvl>
    <w:lvl w:ilvl="3" w:tplc="5E36D410">
      <w:numFmt w:val="bullet"/>
      <w:lvlText w:val="•"/>
      <w:lvlJc w:val="left"/>
      <w:pPr>
        <w:ind w:left="5657" w:hanging="285"/>
      </w:pPr>
      <w:rPr>
        <w:rFonts w:hint="default"/>
        <w:lang w:val="lt" w:eastAsia="lt" w:bidi="lt"/>
      </w:rPr>
    </w:lvl>
    <w:lvl w:ilvl="4" w:tplc="09DEDCE8">
      <w:numFmt w:val="bullet"/>
      <w:lvlText w:val="•"/>
      <w:lvlJc w:val="left"/>
      <w:pPr>
        <w:ind w:left="6269" w:hanging="285"/>
      </w:pPr>
      <w:rPr>
        <w:rFonts w:hint="default"/>
        <w:lang w:val="lt" w:eastAsia="lt" w:bidi="lt"/>
      </w:rPr>
    </w:lvl>
    <w:lvl w:ilvl="5" w:tplc="46EC4700">
      <w:numFmt w:val="bullet"/>
      <w:lvlText w:val="•"/>
      <w:lvlJc w:val="left"/>
      <w:pPr>
        <w:ind w:left="6882" w:hanging="285"/>
      </w:pPr>
      <w:rPr>
        <w:rFonts w:hint="default"/>
        <w:lang w:val="lt" w:eastAsia="lt" w:bidi="lt"/>
      </w:rPr>
    </w:lvl>
    <w:lvl w:ilvl="6" w:tplc="48AED270">
      <w:numFmt w:val="bullet"/>
      <w:lvlText w:val="•"/>
      <w:lvlJc w:val="left"/>
      <w:pPr>
        <w:ind w:left="7494" w:hanging="285"/>
      </w:pPr>
      <w:rPr>
        <w:rFonts w:hint="default"/>
        <w:lang w:val="lt" w:eastAsia="lt" w:bidi="lt"/>
      </w:rPr>
    </w:lvl>
    <w:lvl w:ilvl="7" w:tplc="94445828">
      <w:numFmt w:val="bullet"/>
      <w:lvlText w:val="•"/>
      <w:lvlJc w:val="left"/>
      <w:pPr>
        <w:ind w:left="8106" w:hanging="285"/>
      </w:pPr>
      <w:rPr>
        <w:rFonts w:hint="default"/>
        <w:lang w:val="lt" w:eastAsia="lt" w:bidi="lt"/>
      </w:rPr>
    </w:lvl>
    <w:lvl w:ilvl="8" w:tplc="5CB88B80">
      <w:numFmt w:val="bullet"/>
      <w:lvlText w:val="•"/>
      <w:lvlJc w:val="left"/>
      <w:pPr>
        <w:ind w:left="8719" w:hanging="285"/>
      </w:pPr>
      <w:rPr>
        <w:rFonts w:hint="default"/>
        <w:lang w:val="lt" w:eastAsia="lt" w:bidi="lt"/>
      </w:rPr>
    </w:lvl>
  </w:abstractNum>
  <w:abstractNum w:abstractNumId="3">
    <w:nsid w:val="162B25BE"/>
    <w:multiLevelType w:val="hybridMultilevel"/>
    <w:tmpl w:val="A934D04C"/>
    <w:lvl w:ilvl="0" w:tplc="2C3EBF50">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4">
    <w:nsid w:val="16905288"/>
    <w:multiLevelType w:val="hybridMultilevel"/>
    <w:tmpl w:val="C7906FFC"/>
    <w:lvl w:ilvl="0" w:tplc="F7E24A3C">
      <w:start w:val="1"/>
      <w:numFmt w:val="decimal"/>
      <w:lvlText w:val="%1."/>
      <w:lvlJc w:val="left"/>
      <w:pPr>
        <w:tabs>
          <w:tab w:val="num" w:pos="1170"/>
        </w:tabs>
        <w:ind w:left="1170" w:hanging="990"/>
      </w:pPr>
      <w:rPr>
        <w:rFonts w:hint="default"/>
        <w:b w:val="0"/>
        <w:i w:val="0"/>
        <w:color w:val="auto"/>
        <w:sz w:val="22"/>
        <w:szCs w:val="22"/>
      </w:rPr>
    </w:lvl>
    <w:lvl w:ilvl="1" w:tplc="04270019">
      <w:start w:val="1"/>
      <w:numFmt w:val="lowerLetter"/>
      <w:lvlText w:val="%2."/>
      <w:lvlJc w:val="left"/>
      <w:pPr>
        <w:tabs>
          <w:tab w:val="num" w:pos="1800"/>
        </w:tabs>
        <w:ind w:left="1800" w:hanging="360"/>
      </w:pPr>
    </w:lvl>
    <w:lvl w:ilvl="2" w:tplc="6FA23BC6">
      <w:start w:val="16"/>
      <w:numFmt w:val="upperLetter"/>
      <w:lvlText w:val="(%3)"/>
      <w:lvlJc w:val="left"/>
      <w:pPr>
        <w:tabs>
          <w:tab w:val="num" w:pos="2700"/>
        </w:tabs>
        <w:ind w:left="2700" w:hanging="360"/>
      </w:pPr>
      <w:rPr>
        <w:rFonts w:hint="default"/>
      </w:rPr>
    </w:lvl>
    <w:lvl w:ilvl="3" w:tplc="32A429FC">
      <w:start w:val="1"/>
      <w:numFmt w:val="decimal"/>
      <w:lvlText w:val="%4"/>
      <w:lvlJc w:val="left"/>
      <w:pPr>
        <w:tabs>
          <w:tab w:val="num" w:pos="3240"/>
        </w:tabs>
        <w:ind w:left="3240" w:hanging="360"/>
      </w:pPr>
      <w:rPr>
        <w:rFonts w:hint="default"/>
      </w:r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nsid w:val="17C62CC0"/>
    <w:multiLevelType w:val="hybridMultilevel"/>
    <w:tmpl w:val="EA04419C"/>
    <w:lvl w:ilvl="0" w:tplc="9BDE16AA">
      <w:start w:val="1"/>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A403719"/>
    <w:multiLevelType w:val="hybridMultilevel"/>
    <w:tmpl w:val="4EF6AC50"/>
    <w:lvl w:ilvl="0" w:tplc="24809D9A">
      <w:start w:val="2"/>
      <w:numFmt w:val="decimal"/>
      <w:lvlText w:val="%1."/>
      <w:lvlJc w:val="left"/>
      <w:pPr>
        <w:tabs>
          <w:tab w:val="num" w:pos="1140"/>
        </w:tabs>
        <w:ind w:left="1140" w:hanging="360"/>
      </w:pPr>
    </w:lvl>
    <w:lvl w:ilvl="1" w:tplc="B74C5B32">
      <w:numFmt w:val="none"/>
      <w:lvlText w:val=""/>
      <w:lvlJc w:val="left"/>
      <w:pPr>
        <w:tabs>
          <w:tab w:val="num" w:pos="360"/>
        </w:tabs>
      </w:pPr>
    </w:lvl>
    <w:lvl w:ilvl="2" w:tplc="143A5084">
      <w:numFmt w:val="none"/>
      <w:lvlText w:val=""/>
      <w:lvlJc w:val="left"/>
      <w:pPr>
        <w:tabs>
          <w:tab w:val="num" w:pos="360"/>
        </w:tabs>
      </w:pPr>
    </w:lvl>
    <w:lvl w:ilvl="3" w:tplc="5D52918A">
      <w:numFmt w:val="none"/>
      <w:lvlText w:val=""/>
      <w:lvlJc w:val="left"/>
      <w:pPr>
        <w:tabs>
          <w:tab w:val="num" w:pos="360"/>
        </w:tabs>
      </w:pPr>
    </w:lvl>
    <w:lvl w:ilvl="4" w:tplc="069E16A0">
      <w:numFmt w:val="none"/>
      <w:lvlText w:val=""/>
      <w:lvlJc w:val="left"/>
      <w:pPr>
        <w:tabs>
          <w:tab w:val="num" w:pos="360"/>
        </w:tabs>
      </w:pPr>
    </w:lvl>
    <w:lvl w:ilvl="5" w:tplc="61767500">
      <w:numFmt w:val="none"/>
      <w:lvlText w:val=""/>
      <w:lvlJc w:val="left"/>
      <w:pPr>
        <w:tabs>
          <w:tab w:val="num" w:pos="360"/>
        </w:tabs>
      </w:pPr>
    </w:lvl>
    <w:lvl w:ilvl="6" w:tplc="F1363FD4">
      <w:numFmt w:val="none"/>
      <w:lvlText w:val=""/>
      <w:lvlJc w:val="left"/>
      <w:pPr>
        <w:tabs>
          <w:tab w:val="num" w:pos="360"/>
        </w:tabs>
      </w:pPr>
    </w:lvl>
    <w:lvl w:ilvl="7" w:tplc="3A02AEE6">
      <w:numFmt w:val="none"/>
      <w:lvlText w:val=""/>
      <w:lvlJc w:val="left"/>
      <w:pPr>
        <w:tabs>
          <w:tab w:val="num" w:pos="360"/>
        </w:tabs>
      </w:pPr>
    </w:lvl>
    <w:lvl w:ilvl="8" w:tplc="4CB65014">
      <w:numFmt w:val="none"/>
      <w:lvlText w:val=""/>
      <w:lvlJc w:val="left"/>
      <w:pPr>
        <w:tabs>
          <w:tab w:val="num" w:pos="360"/>
        </w:tabs>
      </w:pPr>
    </w:lvl>
  </w:abstractNum>
  <w:abstractNum w:abstractNumId="7">
    <w:nsid w:val="1FE54304"/>
    <w:multiLevelType w:val="hybridMultilevel"/>
    <w:tmpl w:val="7C1E20F4"/>
    <w:lvl w:ilvl="0" w:tplc="2A52144E">
      <w:start w:val="5"/>
      <w:numFmt w:val="bullet"/>
      <w:lvlText w:val="-"/>
      <w:lvlJc w:val="left"/>
      <w:pPr>
        <w:ind w:left="435" w:hanging="360"/>
      </w:pPr>
      <w:rPr>
        <w:rFonts w:ascii="Palemonas" w:eastAsia="Times New Roman" w:hAnsi="Palemonas" w:cs="Times New Roman" w:hint="default"/>
      </w:rPr>
    </w:lvl>
    <w:lvl w:ilvl="1" w:tplc="04270003" w:tentative="1">
      <w:start w:val="1"/>
      <w:numFmt w:val="bullet"/>
      <w:lvlText w:val="o"/>
      <w:lvlJc w:val="left"/>
      <w:pPr>
        <w:ind w:left="1155" w:hanging="360"/>
      </w:pPr>
      <w:rPr>
        <w:rFonts w:ascii="Courier New" w:hAnsi="Courier New" w:cs="Courier New" w:hint="default"/>
      </w:rPr>
    </w:lvl>
    <w:lvl w:ilvl="2" w:tplc="04270005" w:tentative="1">
      <w:start w:val="1"/>
      <w:numFmt w:val="bullet"/>
      <w:lvlText w:val=""/>
      <w:lvlJc w:val="left"/>
      <w:pPr>
        <w:ind w:left="1875" w:hanging="360"/>
      </w:pPr>
      <w:rPr>
        <w:rFonts w:ascii="Wingdings" w:hAnsi="Wingdings" w:hint="default"/>
      </w:rPr>
    </w:lvl>
    <w:lvl w:ilvl="3" w:tplc="04270001" w:tentative="1">
      <w:start w:val="1"/>
      <w:numFmt w:val="bullet"/>
      <w:lvlText w:val=""/>
      <w:lvlJc w:val="left"/>
      <w:pPr>
        <w:ind w:left="2595" w:hanging="360"/>
      </w:pPr>
      <w:rPr>
        <w:rFonts w:ascii="Symbol" w:hAnsi="Symbol" w:hint="default"/>
      </w:rPr>
    </w:lvl>
    <w:lvl w:ilvl="4" w:tplc="04270003" w:tentative="1">
      <w:start w:val="1"/>
      <w:numFmt w:val="bullet"/>
      <w:lvlText w:val="o"/>
      <w:lvlJc w:val="left"/>
      <w:pPr>
        <w:ind w:left="3315" w:hanging="360"/>
      </w:pPr>
      <w:rPr>
        <w:rFonts w:ascii="Courier New" w:hAnsi="Courier New" w:cs="Courier New" w:hint="default"/>
      </w:rPr>
    </w:lvl>
    <w:lvl w:ilvl="5" w:tplc="04270005" w:tentative="1">
      <w:start w:val="1"/>
      <w:numFmt w:val="bullet"/>
      <w:lvlText w:val=""/>
      <w:lvlJc w:val="left"/>
      <w:pPr>
        <w:ind w:left="4035" w:hanging="360"/>
      </w:pPr>
      <w:rPr>
        <w:rFonts w:ascii="Wingdings" w:hAnsi="Wingdings" w:hint="default"/>
      </w:rPr>
    </w:lvl>
    <w:lvl w:ilvl="6" w:tplc="04270001" w:tentative="1">
      <w:start w:val="1"/>
      <w:numFmt w:val="bullet"/>
      <w:lvlText w:val=""/>
      <w:lvlJc w:val="left"/>
      <w:pPr>
        <w:ind w:left="4755" w:hanging="360"/>
      </w:pPr>
      <w:rPr>
        <w:rFonts w:ascii="Symbol" w:hAnsi="Symbol" w:hint="default"/>
      </w:rPr>
    </w:lvl>
    <w:lvl w:ilvl="7" w:tplc="04270003" w:tentative="1">
      <w:start w:val="1"/>
      <w:numFmt w:val="bullet"/>
      <w:lvlText w:val="o"/>
      <w:lvlJc w:val="left"/>
      <w:pPr>
        <w:ind w:left="5475" w:hanging="360"/>
      </w:pPr>
      <w:rPr>
        <w:rFonts w:ascii="Courier New" w:hAnsi="Courier New" w:cs="Courier New" w:hint="default"/>
      </w:rPr>
    </w:lvl>
    <w:lvl w:ilvl="8" w:tplc="04270005" w:tentative="1">
      <w:start w:val="1"/>
      <w:numFmt w:val="bullet"/>
      <w:lvlText w:val=""/>
      <w:lvlJc w:val="left"/>
      <w:pPr>
        <w:ind w:left="6195" w:hanging="360"/>
      </w:pPr>
      <w:rPr>
        <w:rFonts w:ascii="Wingdings" w:hAnsi="Wingdings" w:hint="default"/>
      </w:rPr>
    </w:lvl>
  </w:abstractNum>
  <w:abstractNum w:abstractNumId="8">
    <w:nsid w:val="2DD16353"/>
    <w:multiLevelType w:val="hybridMultilevel"/>
    <w:tmpl w:val="7A3027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31997812"/>
    <w:multiLevelType w:val="multilevel"/>
    <w:tmpl w:val="4BC8CFA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55B2EF6"/>
    <w:multiLevelType w:val="hybridMultilevel"/>
    <w:tmpl w:val="98EC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85A25D0"/>
    <w:multiLevelType w:val="hybridMultilevel"/>
    <w:tmpl w:val="075CC468"/>
    <w:lvl w:ilvl="0" w:tplc="84D0A9E8">
      <w:start w:val="1"/>
      <w:numFmt w:val="decimal"/>
      <w:lvlText w:val="%1."/>
      <w:lvlJc w:val="left"/>
      <w:pPr>
        <w:tabs>
          <w:tab w:val="num" w:pos="720"/>
        </w:tabs>
        <w:ind w:left="720" w:hanging="360"/>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nsid w:val="38AA1CBF"/>
    <w:multiLevelType w:val="multilevel"/>
    <w:tmpl w:val="E822F34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89712C7"/>
    <w:multiLevelType w:val="hybridMultilevel"/>
    <w:tmpl w:val="5EC419EE"/>
    <w:lvl w:ilvl="0" w:tplc="A776E420">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4">
    <w:nsid w:val="4B054E13"/>
    <w:multiLevelType w:val="hybridMultilevel"/>
    <w:tmpl w:val="1F521548"/>
    <w:lvl w:ilvl="0" w:tplc="B18A8972">
      <w:start w:val="1"/>
      <w:numFmt w:val="decimal"/>
      <w:lvlText w:val="%1"/>
      <w:lvlJc w:val="left"/>
      <w:pPr>
        <w:tabs>
          <w:tab w:val="num" w:pos="786"/>
        </w:tabs>
        <w:ind w:left="786" w:hanging="360"/>
      </w:pPr>
      <w:rPr>
        <w:b w:val="0"/>
      </w:rPr>
    </w:lvl>
    <w:lvl w:ilvl="1" w:tplc="04270019">
      <w:start w:val="1"/>
      <w:numFmt w:val="decimal"/>
      <w:lvlText w:val="%2."/>
      <w:lvlJc w:val="left"/>
      <w:pPr>
        <w:tabs>
          <w:tab w:val="num" w:pos="1506"/>
        </w:tabs>
        <w:ind w:left="1506" w:hanging="360"/>
      </w:pPr>
    </w:lvl>
    <w:lvl w:ilvl="2" w:tplc="0427001B">
      <w:start w:val="1"/>
      <w:numFmt w:val="decimal"/>
      <w:lvlText w:val="%3."/>
      <w:lvlJc w:val="left"/>
      <w:pPr>
        <w:tabs>
          <w:tab w:val="num" w:pos="2226"/>
        </w:tabs>
        <w:ind w:left="2226" w:hanging="360"/>
      </w:pPr>
    </w:lvl>
    <w:lvl w:ilvl="3" w:tplc="0427000F">
      <w:start w:val="1"/>
      <w:numFmt w:val="decimal"/>
      <w:lvlText w:val="%4."/>
      <w:lvlJc w:val="left"/>
      <w:pPr>
        <w:tabs>
          <w:tab w:val="num" w:pos="2946"/>
        </w:tabs>
        <w:ind w:left="2946" w:hanging="360"/>
      </w:pPr>
    </w:lvl>
    <w:lvl w:ilvl="4" w:tplc="04270019">
      <w:start w:val="1"/>
      <w:numFmt w:val="decimal"/>
      <w:lvlText w:val="%5."/>
      <w:lvlJc w:val="left"/>
      <w:pPr>
        <w:tabs>
          <w:tab w:val="num" w:pos="3666"/>
        </w:tabs>
        <w:ind w:left="3666" w:hanging="360"/>
      </w:pPr>
    </w:lvl>
    <w:lvl w:ilvl="5" w:tplc="0427001B">
      <w:start w:val="1"/>
      <w:numFmt w:val="decimal"/>
      <w:lvlText w:val="%6."/>
      <w:lvlJc w:val="left"/>
      <w:pPr>
        <w:tabs>
          <w:tab w:val="num" w:pos="4386"/>
        </w:tabs>
        <w:ind w:left="4386" w:hanging="360"/>
      </w:pPr>
    </w:lvl>
    <w:lvl w:ilvl="6" w:tplc="0427000F">
      <w:start w:val="1"/>
      <w:numFmt w:val="decimal"/>
      <w:lvlText w:val="%7."/>
      <w:lvlJc w:val="left"/>
      <w:pPr>
        <w:tabs>
          <w:tab w:val="num" w:pos="5106"/>
        </w:tabs>
        <w:ind w:left="5106" w:hanging="360"/>
      </w:pPr>
    </w:lvl>
    <w:lvl w:ilvl="7" w:tplc="04270019">
      <w:start w:val="1"/>
      <w:numFmt w:val="decimal"/>
      <w:lvlText w:val="%8."/>
      <w:lvlJc w:val="left"/>
      <w:pPr>
        <w:tabs>
          <w:tab w:val="num" w:pos="5826"/>
        </w:tabs>
        <w:ind w:left="5826" w:hanging="360"/>
      </w:pPr>
    </w:lvl>
    <w:lvl w:ilvl="8" w:tplc="0427001B">
      <w:start w:val="1"/>
      <w:numFmt w:val="decimal"/>
      <w:lvlText w:val="%9."/>
      <w:lvlJc w:val="left"/>
      <w:pPr>
        <w:tabs>
          <w:tab w:val="num" w:pos="6546"/>
        </w:tabs>
        <w:ind w:left="6546" w:hanging="360"/>
      </w:pPr>
    </w:lvl>
  </w:abstractNum>
  <w:abstractNum w:abstractNumId="15">
    <w:nsid w:val="52FA053D"/>
    <w:multiLevelType w:val="hybridMultilevel"/>
    <w:tmpl w:val="43441712"/>
    <w:lvl w:ilvl="0" w:tplc="0409000F">
      <w:start w:val="1"/>
      <w:numFmt w:val="decimal"/>
      <w:lvlText w:val="%1."/>
      <w:lvlJc w:val="left"/>
      <w:pPr>
        <w:tabs>
          <w:tab w:val="num" w:pos="1854"/>
        </w:tabs>
        <w:ind w:left="1854" w:hanging="360"/>
      </w:p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6">
    <w:nsid w:val="549B1333"/>
    <w:multiLevelType w:val="multilevel"/>
    <w:tmpl w:val="9874251E"/>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8C1320B"/>
    <w:multiLevelType w:val="hybridMultilevel"/>
    <w:tmpl w:val="1632D13A"/>
    <w:lvl w:ilvl="0" w:tplc="2C3EBF50">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8">
    <w:nsid w:val="5BD82FD5"/>
    <w:multiLevelType w:val="multilevel"/>
    <w:tmpl w:val="C55615EC"/>
    <w:lvl w:ilvl="0">
      <w:start w:val="3"/>
      <w:numFmt w:val="decimal"/>
      <w:lvlText w:val="%1."/>
      <w:lvlJc w:val="left"/>
      <w:pPr>
        <w:tabs>
          <w:tab w:val="num" w:pos="786"/>
        </w:tabs>
        <w:ind w:left="786" w:hanging="360"/>
      </w:pPr>
      <w:rPr>
        <w:rFonts w:hint="default"/>
        <w:b/>
      </w:rPr>
    </w:lvl>
    <w:lvl w:ilvl="1">
      <w:start w:val="1"/>
      <w:numFmt w:val="decimal"/>
      <w:lvlText w:val="%1.%2."/>
      <w:lvlJc w:val="left"/>
      <w:pPr>
        <w:tabs>
          <w:tab w:val="num" w:pos="1069"/>
        </w:tabs>
        <w:ind w:left="1069"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E9B2AC6"/>
    <w:multiLevelType w:val="hybridMultilevel"/>
    <w:tmpl w:val="05FA94CE"/>
    <w:lvl w:ilvl="0" w:tplc="C1B4A2CC">
      <w:start w:val="1"/>
      <w:numFmt w:val="decimal"/>
      <w:lvlText w:val="%1."/>
      <w:lvlJc w:val="left"/>
      <w:pPr>
        <w:ind w:left="1695" w:hanging="97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nsid w:val="61264B7C"/>
    <w:multiLevelType w:val="hybridMultilevel"/>
    <w:tmpl w:val="B2589152"/>
    <w:lvl w:ilvl="0" w:tplc="AF9462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654D0E6D"/>
    <w:multiLevelType w:val="hybridMultilevel"/>
    <w:tmpl w:val="2298A1DC"/>
    <w:lvl w:ilvl="0" w:tplc="902447C8">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58F6146"/>
    <w:multiLevelType w:val="hybridMultilevel"/>
    <w:tmpl w:val="79343B04"/>
    <w:lvl w:ilvl="0" w:tplc="0427000F">
      <w:start w:val="1"/>
      <w:numFmt w:val="decimal"/>
      <w:lvlText w:val="%1."/>
      <w:lvlJc w:val="left"/>
      <w:pPr>
        <w:tabs>
          <w:tab w:val="num" w:pos="720"/>
        </w:tabs>
        <w:ind w:left="720" w:hanging="360"/>
      </w:pPr>
    </w:lvl>
    <w:lvl w:ilvl="1" w:tplc="71A6840A">
      <w:start w:val="2"/>
      <w:numFmt w:val="bullet"/>
      <w:lvlText w:val="-"/>
      <w:lvlJc w:val="left"/>
      <w:pPr>
        <w:tabs>
          <w:tab w:val="num" w:pos="1440"/>
        </w:tabs>
        <w:ind w:left="1440" w:hanging="360"/>
      </w:pPr>
      <w:rPr>
        <w:rFonts w:ascii="Times New Roman" w:eastAsia="Times New Roman"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nsid w:val="69F656E5"/>
    <w:multiLevelType w:val="hybridMultilevel"/>
    <w:tmpl w:val="29F2918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B2A0A55"/>
    <w:multiLevelType w:val="hybridMultilevel"/>
    <w:tmpl w:val="13D07D48"/>
    <w:lvl w:ilvl="0" w:tplc="4F8E4B3E">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nsid w:val="704C5915"/>
    <w:multiLevelType w:val="multilevel"/>
    <w:tmpl w:val="7C80C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728C44B2"/>
    <w:multiLevelType w:val="singleLevel"/>
    <w:tmpl w:val="20E8CA98"/>
    <w:lvl w:ilvl="0">
      <w:start w:val="1"/>
      <w:numFmt w:val="decimal"/>
      <w:lvlText w:val="%1."/>
      <w:lvlJc w:val="left"/>
      <w:pPr>
        <w:tabs>
          <w:tab w:val="num" w:pos="1080"/>
        </w:tabs>
        <w:ind w:left="1080" w:hanging="360"/>
      </w:pPr>
      <w:rPr>
        <w:rFonts w:hint="default"/>
      </w:rPr>
    </w:lvl>
  </w:abstractNum>
  <w:abstractNum w:abstractNumId="27">
    <w:nsid w:val="79126ABA"/>
    <w:multiLevelType w:val="hybridMultilevel"/>
    <w:tmpl w:val="3982B812"/>
    <w:lvl w:ilvl="0" w:tplc="0409000F">
      <w:start w:val="1"/>
      <w:numFmt w:val="decimal"/>
      <w:lvlText w:val="%1."/>
      <w:lvlJc w:val="left"/>
      <w:pPr>
        <w:tabs>
          <w:tab w:val="num" w:pos="1854"/>
        </w:tabs>
        <w:ind w:left="1854" w:hanging="360"/>
      </w:p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8">
    <w:nsid w:val="7BF77905"/>
    <w:multiLevelType w:val="hybridMultilevel"/>
    <w:tmpl w:val="8E90AA7E"/>
    <w:lvl w:ilvl="0" w:tplc="3F0AC1B2">
      <w:numFmt w:val="bullet"/>
      <w:lvlText w:val="-"/>
      <w:lvlJc w:val="left"/>
      <w:pPr>
        <w:tabs>
          <w:tab w:val="num" w:pos="1980"/>
        </w:tabs>
        <w:ind w:left="1980" w:hanging="360"/>
      </w:pPr>
      <w:rPr>
        <w:rFonts w:ascii="Times New Roman" w:eastAsia="Times New Roman" w:hAnsi="Times New Roman" w:cs="Times New Roman" w:hint="default"/>
      </w:rPr>
    </w:lvl>
    <w:lvl w:ilvl="1" w:tplc="F7E24A3C">
      <w:start w:val="1"/>
      <w:numFmt w:val="decimal"/>
      <w:lvlText w:val="%2."/>
      <w:lvlJc w:val="left"/>
      <w:pPr>
        <w:tabs>
          <w:tab w:val="num" w:pos="3330"/>
        </w:tabs>
        <w:ind w:left="3330" w:hanging="990"/>
      </w:pPr>
      <w:rPr>
        <w:rFonts w:hint="default"/>
        <w:b w:val="0"/>
        <w:i w:val="0"/>
        <w:color w:val="auto"/>
        <w:sz w:val="22"/>
        <w:szCs w:val="22"/>
      </w:rPr>
    </w:lvl>
    <w:lvl w:ilvl="2" w:tplc="04270005" w:tentative="1">
      <w:start w:val="1"/>
      <w:numFmt w:val="bullet"/>
      <w:lvlText w:val=""/>
      <w:lvlJc w:val="left"/>
      <w:pPr>
        <w:tabs>
          <w:tab w:val="num" w:pos="3420"/>
        </w:tabs>
        <w:ind w:left="3420" w:hanging="360"/>
      </w:pPr>
      <w:rPr>
        <w:rFonts w:ascii="Wingdings" w:hAnsi="Wingdings" w:hint="default"/>
      </w:rPr>
    </w:lvl>
    <w:lvl w:ilvl="3" w:tplc="04270001" w:tentative="1">
      <w:start w:val="1"/>
      <w:numFmt w:val="bullet"/>
      <w:lvlText w:val=""/>
      <w:lvlJc w:val="left"/>
      <w:pPr>
        <w:tabs>
          <w:tab w:val="num" w:pos="4140"/>
        </w:tabs>
        <w:ind w:left="4140" w:hanging="360"/>
      </w:pPr>
      <w:rPr>
        <w:rFonts w:ascii="Symbol" w:hAnsi="Symbol" w:hint="default"/>
      </w:rPr>
    </w:lvl>
    <w:lvl w:ilvl="4" w:tplc="04270003" w:tentative="1">
      <w:start w:val="1"/>
      <w:numFmt w:val="bullet"/>
      <w:lvlText w:val="o"/>
      <w:lvlJc w:val="left"/>
      <w:pPr>
        <w:tabs>
          <w:tab w:val="num" w:pos="4860"/>
        </w:tabs>
        <w:ind w:left="4860" w:hanging="360"/>
      </w:pPr>
      <w:rPr>
        <w:rFonts w:ascii="Courier New" w:hAnsi="Courier New" w:cs="Courier New" w:hint="default"/>
      </w:rPr>
    </w:lvl>
    <w:lvl w:ilvl="5" w:tplc="04270005" w:tentative="1">
      <w:start w:val="1"/>
      <w:numFmt w:val="bullet"/>
      <w:lvlText w:val=""/>
      <w:lvlJc w:val="left"/>
      <w:pPr>
        <w:tabs>
          <w:tab w:val="num" w:pos="5580"/>
        </w:tabs>
        <w:ind w:left="5580" w:hanging="360"/>
      </w:pPr>
      <w:rPr>
        <w:rFonts w:ascii="Wingdings" w:hAnsi="Wingdings" w:hint="default"/>
      </w:rPr>
    </w:lvl>
    <w:lvl w:ilvl="6" w:tplc="04270001" w:tentative="1">
      <w:start w:val="1"/>
      <w:numFmt w:val="bullet"/>
      <w:lvlText w:val=""/>
      <w:lvlJc w:val="left"/>
      <w:pPr>
        <w:tabs>
          <w:tab w:val="num" w:pos="6300"/>
        </w:tabs>
        <w:ind w:left="6300" w:hanging="360"/>
      </w:pPr>
      <w:rPr>
        <w:rFonts w:ascii="Symbol" w:hAnsi="Symbol" w:hint="default"/>
      </w:rPr>
    </w:lvl>
    <w:lvl w:ilvl="7" w:tplc="04270003" w:tentative="1">
      <w:start w:val="1"/>
      <w:numFmt w:val="bullet"/>
      <w:lvlText w:val="o"/>
      <w:lvlJc w:val="left"/>
      <w:pPr>
        <w:tabs>
          <w:tab w:val="num" w:pos="7020"/>
        </w:tabs>
        <w:ind w:left="7020" w:hanging="360"/>
      </w:pPr>
      <w:rPr>
        <w:rFonts w:ascii="Courier New" w:hAnsi="Courier New" w:cs="Courier New" w:hint="default"/>
      </w:rPr>
    </w:lvl>
    <w:lvl w:ilvl="8" w:tplc="04270005" w:tentative="1">
      <w:start w:val="1"/>
      <w:numFmt w:val="bullet"/>
      <w:lvlText w:val=""/>
      <w:lvlJc w:val="left"/>
      <w:pPr>
        <w:tabs>
          <w:tab w:val="num" w:pos="7740"/>
        </w:tabs>
        <w:ind w:left="7740" w:hanging="360"/>
      </w:pPr>
      <w:rPr>
        <w:rFonts w:ascii="Wingdings" w:hAnsi="Wingdings" w:hint="default"/>
      </w:rPr>
    </w:lvl>
  </w:abstractNum>
  <w:num w:numId="1">
    <w:abstractNumId w:val="26"/>
  </w:num>
  <w:num w:numId="2">
    <w:abstractNumId w:val="21"/>
  </w:num>
  <w:num w:numId="3">
    <w:abstractNumId w:val="23"/>
  </w:num>
  <w:num w:numId="4">
    <w:abstractNumId w:val="25"/>
  </w:num>
  <w:num w:numId="5">
    <w:abstractNumId w:val="27"/>
  </w:num>
  <w:num w:numId="6">
    <w:abstractNumId w:val="15"/>
  </w:num>
  <w:num w:numId="7">
    <w:abstractNumId w:val="13"/>
  </w:num>
  <w:num w:numId="8">
    <w:abstractNumId w:val="17"/>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2"/>
  </w:num>
  <w:num w:numId="14">
    <w:abstractNumId w:val="16"/>
  </w:num>
  <w:num w:numId="15">
    <w:abstractNumId w:val="18"/>
  </w:num>
  <w:num w:numId="16">
    <w:abstractNumId w:val="11"/>
  </w:num>
  <w:num w:numId="17">
    <w:abstractNumId w:val="9"/>
  </w:num>
  <w:num w:numId="18">
    <w:abstractNumId w:val="4"/>
  </w:num>
  <w:num w:numId="19">
    <w:abstractNumId w:val="1"/>
  </w:num>
  <w:num w:numId="20">
    <w:abstractNumId w:val="28"/>
  </w:num>
  <w:num w:numId="21">
    <w:abstractNumId w:val="10"/>
  </w:num>
  <w:num w:numId="22">
    <w:abstractNumId w:val="0"/>
  </w:num>
  <w:num w:numId="23">
    <w:abstractNumId w:val="19"/>
  </w:num>
  <w:num w:numId="24">
    <w:abstractNumId w:val="5"/>
  </w:num>
  <w:num w:numId="25">
    <w:abstractNumId w:val="7"/>
  </w:num>
  <w:num w:numId="26">
    <w:abstractNumId w:val="2"/>
  </w:num>
  <w:num w:numId="27">
    <w:abstractNumId w:val="20"/>
  </w:num>
  <w:num w:numId="28">
    <w:abstractNumId w:val="24"/>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92F"/>
    <w:rsid w:val="000659A2"/>
    <w:rsid w:val="000A7037"/>
    <w:rsid w:val="000D6C46"/>
    <w:rsid w:val="0012668F"/>
    <w:rsid w:val="001964F7"/>
    <w:rsid w:val="001B03E2"/>
    <w:rsid w:val="001D1C9B"/>
    <w:rsid w:val="002D188C"/>
    <w:rsid w:val="002F73FF"/>
    <w:rsid w:val="00375280"/>
    <w:rsid w:val="00426E7C"/>
    <w:rsid w:val="005003B9"/>
    <w:rsid w:val="005C44C8"/>
    <w:rsid w:val="00690DDB"/>
    <w:rsid w:val="006C252B"/>
    <w:rsid w:val="007D2152"/>
    <w:rsid w:val="007E44B8"/>
    <w:rsid w:val="008016E7"/>
    <w:rsid w:val="008A6B2C"/>
    <w:rsid w:val="009141F5"/>
    <w:rsid w:val="0098339F"/>
    <w:rsid w:val="00A00F8F"/>
    <w:rsid w:val="00A24BC1"/>
    <w:rsid w:val="00AF5694"/>
    <w:rsid w:val="00B1306B"/>
    <w:rsid w:val="00B1692F"/>
    <w:rsid w:val="00BE0CE6"/>
    <w:rsid w:val="00BF089F"/>
    <w:rsid w:val="00BF0C65"/>
    <w:rsid w:val="00C40186"/>
    <w:rsid w:val="00C763DA"/>
    <w:rsid w:val="00C90757"/>
    <w:rsid w:val="00CC188C"/>
    <w:rsid w:val="00CE7928"/>
    <w:rsid w:val="00D461C7"/>
    <w:rsid w:val="00D5357E"/>
    <w:rsid w:val="00DF7545"/>
    <w:rsid w:val="00E81F0D"/>
    <w:rsid w:val="00E92E42"/>
    <w:rsid w:val="00EA6ACE"/>
    <w:rsid w:val="00F11D51"/>
    <w:rsid w:val="00F918E4"/>
    <w:rsid w:val="00F9609A"/>
    <w:rsid w:val="00FD5B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D8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1692F"/>
    <w:pPr>
      <w:autoSpaceDE w:val="0"/>
      <w:autoSpaceDN w:val="0"/>
      <w:spacing w:after="0" w:line="240" w:lineRule="auto"/>
    </w:pPr>
    <w:rPr>
      <w:rFonts w:ascii="Times New Roman" w:eastAsia="Times New Roman" w:hAnsi="Times New Roman" w:cs="Times New Roman"/>
      <w:kern w:val="0"/>
      <w:sz w:val="20"/>
      <w:szCs w:val="20"/>
      <w:lang w:val="en-AU"/>
      <w14:ligatures w14:val="none"/>
    </w:rPr>
  </w:style>
  <w:style w:type="paragraph" w:styleId="Antrat1">
    <w:name w:val="heading 1"/>
    <w:basedOn w:val="prastasis"/>
    <w:next w:val="prastasis"/>
    <w:link w:val="Antrat1Diagrama"/>
    <w:qFormat/>
    <w:rsid w:val="00B169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B169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B1692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B1692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B1692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B1692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692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692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692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692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1692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1692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1692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1692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1692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1692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1692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1692F"/>
    <w:rPr>
      <w:rFonts w:eastAsiaTheme="majorEastAsia" w:cstheme="majorBidi"/>
      <w:color w:val="272727" w:themeColor="text1" w:themeTint="D8"/>
    </w:rPr>
  </w:style>
  <w:style w:type="paragraph" w:styleId="Pavadinimas">
    <w:name w:val="Title"/>
    <w:basedOn w:val="prastasis"/>
    <w:next w:val="prastasis"/>
    <w:link w:val="PavadinimasDiagrama"/>
    <w:qFormat/>
    <w:rsid w:val="00B1692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B1692F"/>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qFormat/>
    <w:rsid w:val="00B1692F"/>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B1692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1692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692F"/>
    <w:rPr>
      <w:i/>
      <w:iCs/>
      <w:color w:val="404040" w:themeColor="text1" w:themeTint="BF"/>
    </w:rPr>
  </w:style>
  <w:style w:type="paragraph" w:styleId="Sraopastraipa">
    <w:name w:val="List Paragraph"/>
    <w:basedOn w:val="prastasis"/>
    <w:uiPriority w:val="34"/>
    <w:qFormat/>
    <w:rsid w:val="00B1692F"/>
    <w:pPr>
      <w:ind w:left="720"/>
      <w:contextualSpacing/>
    </w:pPr>
  </w:style>
  <w:style w:type="character" w:styleId="Rykuspabraukimas">
    <w:name w:val="Intense Emphasis"/>
    <w:basedOn w:val="Numatytasispastraiposriftas"/>
    <w:uiPriority w:val="21"/>
    <w:qFormat/>
    <w:rsid w:val="00B1692F"/>
    <w:rPr>
      <w:i/>
      <w:iCs/>
      <w:color w:val="0F4761" w:themeColor="accent1" w:themeShade="BF"/>
    </w:rPr>
  </w:style>
  <w:style w:type="paragraph" w:styleId="Iskirtacitata">
    <w:name w:val="Intense Quote"/>
    <w:basedOn w:val="prastasis"/>
    <w:next w:val="prastasis"/>
    <w:link w:val="IskirtacitataDiagrama"/>
    <w:uiPriority w:val="30"/>
    <w:qFormat/>
    <w:rsid w:val="00B169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1692F"/>
    <w:rPr>
      <w:i/>
      <w:iCs/>
      <w:color w:val="0F4761" w:themeColor="accent1" w:themeShade="BF"/>
    </w:rPr>
  </w:style>
  <w:style w:type="character" w:styleId="Rykinuoroda">
    <w:name w:val="Intense Reference"/>
    <w:basedOn w:val="Numatytasispastraiposriftas"/>
    <w:uiPriority w:val="32"/>
    <w:qFormat/>
    <w:rsid w:val="00B1692F"/>
    <w:rPr>
      <w:b/>
      <w:bCs/>
      <w:smallCaps/>
      <w:color w:val="0F4761" w:themeColor="accent1" w:themeShade="BF"/>
      <w:spacing w:val="5"/>
    </w:rPr>
  </w:style>
  <w:style w:type="paragraph" w:styleId="Antrats">
    <w:name w:val="header"/>
    <w:basedOn w:val="prastasis"/>
    <w:link w:val="AntratsDiagrama"/>
    <w:rsid w:val="00B1692F"/>
    <w:pPr>
      <w:tabs>
        <w:tab w:val="center" w:pos="4320"/>
        <w:tab w:val="right" w:pos="8640"/>
      </w:tabs>
    </w:pPr>
    <w:rPr>
      <w:rFonts w:ascii="TimesLT" w:hAnsi="TimesLT"/>
      <w:szCs w:val="24"/>
      <w:lang w:val="en-US"/>
    </w:rPr>
  </w:style>
  <w:style w:type="character" w:customStyle="1" w:styleId="AntratsDiagrama">
    <w:name w:val="Antraštės Diagrama"/>
    <w:basedOn w:val="Numatytasispastraiposriftas"/>
    <w:link w:val="Antrats"/>
    <w:rsid w:val="00B1692F"/>
    <w:rPr>
      <w:rFonts w:ascii="TimesLT" w:eastAsia="Times New Roman" w:hAnsi="TimesLT" w:cs="Times New Roman"/>
      <w:kern w:val="0"/>
      <w:sz w:val="20"/>
      <w:lang w:val="en-US"/>
      <w14:ligatures w14:val="none"/>
    </w:rPr>
  </w:style>
  <w:style w:type="paragraph" w:styleId="Porat">
    <w:name w:val="footer"/>
    <w:basedOn w:val="prastasis"/>
    <w:link w:val="PoratDiagrama"/>
    <w:rsid w:val="00B1692F"/>
    <w:pPr>
      <w:tabs>
        <w:tab w:val="center" w:pos="4320"/>
        <w:tab w:val="right" w:pos="8640"/>
      </w:tabs>
    </w:pPr>
    <w:rPr>
      <w:rFonts w:ascii="TimesLT" w:hAnsi="TimesLT"/>
      <w:szCs w:val="24"/>
      <w:lang w:val="en-US"/>
    </w:rPr>
  </w:style>
  <w:style w:type="character" w:customStyle="1" w:styleId="PoratDiagrama">
    <w:name w:val="Poraštė Diagrama"/>
    <w:basedOn w:val="Numatytasispastraiposriftas"/>
    <w:link w:val="Porat"/>
    <w:rsid w:val="00B1692F"/>
    <w:rPr>
      <w:rFonts w:ascii="TimesLT" w:eastAsia="Times New Roman" w:hAnsi="TimesLT" w:cs="Times New Roman"/>
      <w:kern w:val="0"/>
      <w:sz w:val="20"/>
      <w:lang w:val="en-US"/>
      <w14:ligatures w14:val="none"/>
    </w:rPr>
  </w:style>
  <w:style w:type="character" w:styleId="Puslapionumeris">
    <w:name w:val="page number"/>
    <w:basedOn w:val="Numatytasispastraiposriftas"/>
    <w:rsid w:val="00B1692F"/>
  </w:style>
  <w:style w:type="paragraph" w:styleId="Pagrindiniotekstotrauka">
    <w:name w:val="Body Text Indent"/>
    <w:basedOn w:val="prastasis"/>
    <w:link w:val="PagrindiniotekstotraukaDiagrama"/>
    <w:rsid w:val="00B1692F"/>
    <w:pPr>
      <w:ind w:left="2880" w:firstLine="720"/>
    </w:pPr>
    <w:rPr>
      <w:sz w:val="36"/>
    </w:rPr>
  </w:style>
  <w:style w:type="character" w:customStyle="1" w:styleId="PagrindiniotekstotraukaDiagrama">
    <w:name w:val="Pagrindinio teksto įtrauka Diagrama"/>
    <w:basedOn w:val="Numatytasispastraiposriftas"/>
    <w:link w:val="Pagrindiniotekstotrauka"/>
    <w:rsid w:val="00B1692F"/>
    <w:rPr>
      <w:rFonts w:ascii="Times New Roman" w:eastAsia="Times New Roman" w:hAnsi="Times New Roman" w:cs="Times New Roman"/>
      <w:kern w:val="0"/>
      <w:sz w:val="36"/>
      <w:szCs w:val="20"/>
      <w:lang w:val="en-AU"/>
      <w14:ligatures w14:val="none"/>
    </w:rPr>
  </w:style>
  <w:style w:type="paragraph" w:styleId="Pagrindinistekstas">
    <w:name w:val="Body Text"/>
    <w:basedOn w:val="prastasis"/>
    <w:link w:val="PagrindinistekstasDiagrama"/>
    <w:rsid w:val="00B1692F"/>
    <w:rPr>
      <w:rFonts w:ascii="Arial" w:hAnsi="Arial"/>
      <w:sz w:val="28"/>
    </w:rPr>
  </w:style>
  <w:style w:type="character" w:customStyle="1" w:styleId="PagrindinistekstasDiagrama">
    <w:name w:val="Pagrindinis tekstas Diagrama"/>
    <w:basedOn w:val="Numatytasispastraiposriftas"/>
    <w:link w:val="Pagrindinistekstas"/>
    <w:rsid w:val="00B1692F"/>
    <w:rPr>
      <w:rFonts w:ascii="Arial" w:eastAsia="Times New Roman" w:hAnsi="Arial" w:cs="Times New Roman"/>
      <w:kern w:val="0"/>
      <w:sz w:val="28"/>
      <w:szCs w:val="20"/>
      <w:lang w:val="en-AU"/>
      <w14:ligatures w14:val="none"/>
    </w:rPr>
  </w:style>
  <w:style w:type="character" w:styleId="Hipersaitas">
    <w:name w:val="Hyperlink"/>
    <w:rsid w:val="00B1692F"/>
    <w:rPr>
      <w:color w:val="0000FF"/>
      <w:u w:val="single"/>
    </w:rPr>
  </w:style>
  <w:style w:type="character" w:styleId="Perirtashipersaitas">
    <w:name w:val="FollowedHyperlink"/>
    <w:rsid w:val="00B1692F"/>
    <w:rPr>
      <w:color w:val="800080"/>
      <w:u w:val="single"/>
    </w:rPr>
  </w:style>
  <w:style w:type="paragraph" w:styleId="Debesliotekstas">
    <w:name w:val="Balloon Text"/>
    <w:basedOn w:val="prastasis"/>
    <w:link w:val="DebesliotekstasDiagrama"/>
    <w:semiHidden/>
    <w:rsid w:val="00B1692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B1692F"/>
    <w:rPr>
      <w:rFonts w:ascii="Tahoma" w:eastAsia="Times New Roman" w:hAnsi="Tahoma" w:cs="Tahoma"/>
      <w:kern w:val="0"/>
      <w:sz w:val="16"/>
      <w:szCs w:val="16"/>
      <w:lang w:val="en-AU"/>
      <w14:ligatures w14:val="none"/>
    </w:rPr>
  </w:style>
  <w:style w:type="paragraph" w:styleId="Antrat">
    <w:name w:val="caption"/>
    <w:basedOn w:val="prastasis"/>
    <w:next w:val="prastasis"/>
    <w:uiPriority w:val="35"/>
    <w:qFormat/>
    <w:rsid w:val="00B1692F"/>
    <w:pPr>
      <w:autoSpaceDE/>
      <w:autoSpaceDN/>
      <w:jc w:val="center"/>
    </w:pPr>
    <w:rPr>
      <w:b/>
      <w:bCs/>
      <w:sz w:val="28"/>
      <w:szCs w:val="24"/>
      <w:lang w:val="en-GB"/>
    </w:rPr>
  </w:style>
  <w:style w:type="paragraph" w:customStyle="1" w:styleId="Point1">
    <w:name w:val="Point 1"/>
    <w:basedOn w:val="prastasis"/>
    <w:rsid w:val="00B1692F"/>
    <w:pPr>
      <w:autoSpaceDE/>
      <w:autoSpaceDN/>
      <w:spacing w:before="120" w:after="120"/>
      <w:ind w:left="1418" w:hanging="567"/>
      <w:jc w:val="both"/>
    </w:pPr>
    <w:rPr>
      <w:sz w:val="24"/>
      <w:lang w:val="en-GB"/>
    </w:rPr>
  </w:style>
  <w:style w:type="paragraph" w:styleId="Turinys1">
    <w:name w:val="toc 1"/>
    <w:basedOn w:val="prastasis"/>
    <w:next w:val="prastasis"/>
    <w:autoRedefine/>
    <w:semiHidden/>
    <w:rsid w:val="00B1692F"/>
    <w:pPr>
      <w:tabs>
        <w:tab w:val="right" w:leader="dot" w:pos="9629"/>
      </w:tabs>
      <w:autoSpaceDE/>
      <w:autoSpaceDN/>
      <w:ind w:firstLine="567"/>
      <w:jc w:val="both"/>
    </w:pPr>
    <w:rPr>
      <w:rFonts w:ascii="Palemonas" w:hAnsi="Palemonas"/>
      <w:noProof/>
      <w:snapToGrid w:val="0"/>
      <w:sz w:val="24"/>
      <w:szCs w:val="24"/>
      <w:lang w:val="lt-LT" w:eastAsia="lt-LT"/>
    </w:rPr>
  </w:style>
  <w:style w:type="paragraph" w:styleId="Pagrindinistekstas2">
    <w:name w:val="Body Text 2"/>
    <w:basedOn w:val="prastasis"/>
    <w:link w:val="Pagrindinistekstas2Diagrama"/>
    <w:rsid w:val="00B1692F"/>
    <w:pPr>
      <w:autoSpaceDE/>
      <w:autoSpaceDN/>
      <w:spacing w:after="120" w:line="480" w:lineRule="auto"/>
    </w:pPr>
    <w:rPr>
      <w:sz w:val="24"/>
      <w:lang w:val="lt-LT"/>
    </w:rPr>
  </w:style>
  <w:style w:type="character" w:customStyle="1" w:styleId="Pagrindinistekstas2Diagrama">
    <w:name w:val="Pagrindinis tekstas 2 Diagrama"/>
    <w:basedOn w:val="Numatytasispastraiposriftas"/>
    <w:link w:val="Pagrindinistekstas2"/>
    <w:rsid w:val="00B1692F"/>
    <w:rPr>
      <w:rFonts w:ascii="Times New Roman" w:eastAsia="Times New Roman" w:hAnsi="Times New Roman" w:cs="Times New Roman"/>
      <w:kern w:val="0"/>
      <w:szCs w:val="20"/>
      <w14:ligatures w14:val="none"/>
    </w:rPr>
  </w:style>
  <w:style w:type="paragraph" w:customStyle="1" w:styleId="CentrBoldm">
    <w:name w:val="CentrBoldm"/>
    <w:basedOn w:val="prastasis"/>
    <w:rsid w:val="00B1692F"/>
    <w:pPr>
      <w:adjustRightInd w:val="0"/>
      <w:jc w:val="center"/>
    </w:pPr>
    <w:rPr>
      <w:rFonts w:ascii="TimesLT" w:hAnsi="TimesLT"/>
      <w:b/>
      <w:lang w:val="en-US" w:eastAsia="lt-LT"/>
    </w:rPr>
  </w:style>
  <w:style w:type="paragraph" w:customStyle="1" w:styleId="Pagrindinistekstas1">
    <w:name w:val="Pagrindinis tekstas1"/>
    <w:rsid w:val="00B1692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tvirtinta">
    <w:name w:val="Patvirtinta"/>
    <w:rsid w:val="00B1692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MAZAS">
    <w:name w:val="MAZAS"/>
    <w:rsid w:val="00B1692F"/>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styleId="Pagrindinistekstas3">
    <w:name w:val="Body Text 3"/>
    <w:basedOn w:val="prastasis"/>
    <w:link w:val="Pagrindinistekstas3Diagrama"/>
    <w:rsid w:val="00B1692F"/>
    <w:pPr>
      <w:autoSpaceDE/>
      <w:autoSpaceDN/>
      <w:spacing w:after="120"/>
    </w:pPr>
    <w:rPr>
      <w:sz w:val="16"/>
      <w:szCs w:val="16"/>
      <w:lang w:val="lt-LT"/>
    </w:rPr>
  </w:style>
  <w:style w:type="character" w:customStyle="1" w:styleId="Pagrindinistekstas3Diagrama">
    <w:name w:val="Pagrindinis tekstas 3 Diagrama"/>
    <w:basedOn w:val="Numatytasispastraiposriftas"/>
    <w:link w:val="Pagrindinistekstas3"/>
    <w:rsid w:val="00B1692F"/>
    <w:rPr>
      <w:rFonts w:ascii="Times New Roman" w:eastAsia="Times New Roman" w:hAnsi="Times New Roman" w:cs="Times New Roman"/>
      <w:kern w:val="0"/>
      <w:sz w:val="16"/>
      <w:szCs w:val="16"/>
      <w14:ligatures w14:val="none"/>
    </w:rPr>
  </w:style>
  <w:style w:type="paragraph" w:customStyle="1" w:styleId="bodytext">
    <w:name w:val="bodytext"/>
    <w:basedOn w:val="prastasis"/>
    <w:rsid w:val="00B1692F"/>
    <w:pPr>
      <w:autoSpaceDE/>
      <w:autoSpaceDN/>
      <w:spacing w:before="100" w:beforeAutospacing="1" w:after="100" w:afterAutospacing="1"/>
    </w:pPr>
    <w:rPr>
      <w:sz w:val="24"/>
      <w:szCs w:val="24"/>
      <w:lang w:val="lt-LT" w:eastAsia="lt-LT"/>
    </w:rPr>
  </w:style>
  <w:style w:type="paragraph" w:customStyle="1" w:styleId="lentacentr">
    <w:name w:val="lentacentr"/>
    <w:basedOn w:val="prastasis"/>
    <w:rsid w:val="00B1692F"/>
    <w:pPr>
      <w:autoSpaceDE/>
      <w:autoSpaceDN/>
      <w:spacing w:before="100" w:beforeAutospacing="1" w:after="100" w:afterAutospacing="1"/>
    </w:pPr>
    <w:rPr>
      <w:sz w:val="24"/>
      <w:szCs w:val="24"/>
      <w:lang w:val="lt-LT" w:eastAsia="lt-LT"/>
    </w:rPr>
  </w:style>
  <w:style w:type="paragraph" w:customStyle="1" w:styleId="pavadinimai">
    <w:name w:val="pavadinimai"/>
    <w:basedOn w:val="prastasis"/>
    <w:rsid w:val="00B1692F"/>
    <w:pPr>
      <w:autoSpaceDE/>
      <w:autoSpaceDN/>
      <w:spacing w:before="360" w:after="240"/>
      <w:jc w:val="center"/>
    </w:pPr>
    <w:rPr>
      <w:rFonts w:eastAsia="Calibri"/>
      <w:b/>
      <w:sz w:val="24"/>
      <w:szCs w:val="24"/>
      <w:lang w:val="lt-LT"/>
    </w:rPr>
  </w:style>
  <w:style w:type="table" w:styleId="Lentelstinklelis">
    <w:name w:val="Table Grid"/>
    <w:basedOn w:val="prastojilentel"/>
    <w:rsid w:val="00B1692F"/>
    <w:pPr>
      <w:autoSpaceDE w:val="0"/>
      <w:autoSpaceDN w:val="0"/>
      <w:spacing w:after="0" w:line="240" w:lineRule="auto"/>
    </w:pPr>
    <w:rPr>
      <w:rFonts w:ascii="Times New Roman" w:eastAsia="Times New Roman" w:hAnsi="Times New Roman" w:cs="Times New Roman"/>
      <w:kern w:val="0"/>
      <w:sz w:val="20"/>
      <w:szCs w:val="20"/>
      <w:lang w:eastAsia="lt-LT"/>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grindiniotekstotrauka3">
    <w:name w:val="Body Text Indent 3"/>
    <w:basedOn w:val="prastasis"/>
    <w:link w:val="Pagrindiniotekstotrauka3Diagrama"/>
    <w:rsid w:val="00B1692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B1692F"/>
    <w:rPr>
      <w:rFonts w:ascii="Times New Roman" w:eastAsia="Times New Roman" w:hAnsi="Times New Roman" w:cs="Times New Roman"/>
      <w:kern w:val="0"/>
      <w:sz w:val="16"/>
      <w:szCs w:val="16"/>
      <w:lang w:val="en-AU"/>
      <w14:ligatures w14:val="none"/>
    </w:rPr>
  </w:style>
  <w:style w:type="paragraph" w:styleId="HTMLiankstoformatuotas">
    <w:name w:val="HTML Preformatted"/>
    <w:basedOn w:val="prastasis"/>
    <w:link w:val="HTMLiankstoformatuotasDiagrama"/>
    <w:rsid w:val="00B169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color w:val="000000"/>
      <w:lang w:val="lt-LT" w:eastAsia="lt-LT"/>
    </w:rPr>
  </w:style>
  <w:style w:type="character" w:customStyle="1" w:styleId="HTMLiankstoformatuotasDiagrama">
    <w:name w:val="HTML iš anksto formatuotas Diagrama"/>
    <w:basedOn w:val="Numatytasispastraiposriftas"/>
    <w:link w:val="HTMLiankstoformatuotas"/>
    <w:rsid w:val="00B1692F"/>
    <w:rPr>
      <w:rFonts w:ascii="Courier New" w:eastAsia="Times New Roman" w:hAnsi="Courier New" w:cs="Courier New"/>
      <w:color w:val="000000"/>
      <w:kern w:val="0"/>
      <w:sz w:val="20"/>
      <w:szCs w:val="20"/>
      <w:lang w:eastAsia="lt-LT"/>
      <w14:ligatures w14:val="none"/>
    </w:rPr>
  </w:style>
  <w:style w:type="paragraph" w:styleId="prastasistinklapis">
    <w:name w:val="Normal (Web)"/>
    <w:basedOn w:val="prastasis"/>
    <w:rsid w:val="00B1692F"/>
    <w:pPr>
      <w:autoSpaceDE/>
      <w:autoSpaceDN/>
      <w:spacing w:before="100" w:beforeAutospacing="1" w:after="100" w:afterAutospacing="1"/>
    </w:pPr>
    <w:rPr>
      <w:color w:val="000000"/>
      <w:sz w:val="24"/>
      <w:szCs w:val="24"/>
      <w:lang w:val="en-GB"/>
    </w:rPr>
  </w:style>
  <w:style w:type="paragraph" w:customStyle="1" w:styleId="couriernormal0">
    <w:name w:val="courier normal 0"/>
    <w:rsid w:val="00B1692F"/>
    <w:pPr>
      <w:spacing w:after="0" w:line="240" w:lineRule="auto"/>
      <w:jc w:val="both"/>
    </w:pPr>
    <w:rPr>
      <w:rFonts w:ascii="Courier New" w:eastAsia="Times New Roman" w:hAnsi="Courier New" w:cs="Times New Roman"/>
      <w:kern w:val="0"/>
      <w:szCs w:val="20"/>
      <w:lang w:val="en-US"/>
      <w14:ligatures w14:val="none"/>
    </w:rPr>
  </w:style>
  <w:style w:type="character" w:customStyle="1" w:styleId="DiagramaDiagrama12">
    <w:name w:val="Diagrama Diagrama12"/>
    <w:rsid w:val="00B1692F"/>
    <w:rPr>
      <w:sz w:val="24"/>
      <w:lang w:val="lt-LT" w:eastAsia="en-US" w:bidi="ar-SA"/>
    </w:rPr>
  </w:style>
  <w:style w:type="character" w:customStyle="1" w:styleId="DiagramaDiagrama9">
    <w:name w:val="Diagrama Diagrama9"/>
    <w:rsid w:val="00B1692F"/>
    <w:rPr>
      <w:b/>
      <w:sz w:val="24"/>
      <w:lang w:val="lt-LT" w:eastAsia="en-US" w:bidi="ar-SA"/>
    </w:rPr>
  </w:style>
  <w:style w:type="character" w:customStyle="1" w:styleId="DiagramaDiagrama8">
    <w:name w:val="Diagrama Diagrama8"/>
    <w:rsid w:val="00B1692F"/>
    <w:rPr>
      <w:sz w:val="24"/>
      <w:lang w:val="lt-LT" w:eastAsia="en-US" w:bidi="ar-SA"/>
    </w:rPr>
  </w:style>
  <w:style w:type="character" w:customStyle="1" w:styleId="DiagramaDiagrama7">
    <w:name w:val="Diagrama Diagrama7"/>
    <w:semiHidden/>
    <w:locked/>
    <w:rsid w:val="00B1692F"/>
    <w:rPr>
      <w:sz w:val="24"/>
      <w:lang w:val="lt-LT" w:eastAsia="lt-LT" w:bidi="ar-SA"/>
    </w:rPr>
  </w:style>
  <w:style w:type="character" w:customStyle="1" w:styleId="DiagramaDiagrama6">
    <w:name w:val="Diagrama Diagrama6"/>
    <w:rsid w:val="00B1692F"/>
    <w:rPr>
      <w:sz w:val="16"/>
      <w:szCs w:val="16"/>
      <w:lang w:val="lt-LT" w:eastAsia="en-US" w:bidi="ar-SA"/>
    </w:rPr>
  </w:style>
  <w:style w:type="character" w:customStyle="1" w:styleId="CharChar10">
    <w:name w:val="Char Char10"/>
    <w:rsid w:val="00B1692F"/>
    <w:rPr>
      <w:sz w:val="24"/>
      <w:lang w:val="lt-LT" w:eastAsia="en-US" w:bidi="ar-SA"/>
    </w:rPr>
  </w:style>
  <w:style w:type="character" w:customStyle="1" w:styleId="CharChar8">
    <w:name w:val="Char Char8"/>
    <w:rsid w:val="00B1692F"/>
    <w:rPr>
      <w:b/>
      <w:sz w:val="24"/>
      <w:lang w:val="lt-LT" w:eastAsia="en-US" w:bidi="ar-SA"/>
    </w:rPr>
  </w:style>
  <w:style w:type="character" w:customStyle="1" w:styleId="CharChar7">
    <w:name w:val="Char Char7"/>
    <w:rsid w:val="00B1692F"/>
    <w:rPr>
      <w:sz w:val="24"/>
      <w:lang w:val="lt-LT" w:eastAsia="en-US" w:bidi="ar-SA"/>
    </w:rPr>
  </w:style>
  <w:style w:type="character" w:customStyle="1" w:styleId="CharChar6">
    <w:name w:val="Char Char6"/>
    <w:semiHidden/>
    <w:locked/>
    <w:rsid w:val="00B1692F"/>
    <w:rPr>
      <w:sz w:val="24"/>
      <w:lang w:val="lt-LT" w:eastAsia="lt-LT" w:bidi="ar-SA"/>
    </w:rPr>
  </w:style>
  <w:style w:type="character" w:customStyle="1" w:styleId="CharChar5">
    <w:name w:val="Char Char5"/>
    <w:rsid w:val="00B1692F"/>
    <w:rPr>
      <w:sz w:val="16"/>
      <w:szCs w:val="16"/>
      <w:lang w:val="lt-LT" w:eastAsia="en-US" w:bidi="ar-SA"/>
    </w:rPr>
  </w:style>
  <w:style w:type="table" w:customStyle="1" w:styleId="Lentelstinklelis1">
    <w:name w:val="Lentelės tinklelis1"/>
    <w:basedOn w:val="prastojilentel"/>
    <w:next w:val="Lentelstinklelis"/>
    <w:rsid w:val="00B1692F"/>
    <w:pPr>
      <w:spacing w:after="0" w:line="240" w:lineRule="auto"/>
    </w:pPr>
    <w:rPr>
      <w:rFonts w:ascii="Times New Roman" w:eastAsia="Times New Roman" w:hAnsi="Times New Roman" w:cs="Times New Roman"/>
      <w:kern w:val="0"/>
      <w:sz w:val="20"/>
      <w:szCs w:val="20"/>
      <w:lang w:eastAsia="lt-LT"/>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59"/>
    <w:rsid w:val="00B1692F"/>
    <w:pPr>
      <w:spacing w:after="0" w:line="240" w:lineRule="auto"/>
    </w:pPr>
    <w:rPr>
      <w:rFonts w:ascii="Calibri" w:eastAsia="Calibri" w:hAnsi="Calibri" w:cs="Times New Roman"/>
      <w:kern w:val="0"/>
      <w:sz w:val="22"/>
      <w:szCs w:val="22"/>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apdorotaspaminjimas1">
    <w:name w:val="Neapdorotas paminėjimas1"/>
    <w:uiPriority w:val="99"/>
    <w:semiHidden/>
    <w:unhideWhenUsed/>
    <w:rsid w:val="00B1692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1692F"/>
    <w:pPr>
      <w:autoSpaceDE w:val="0"/>
      <w:autoSpaceDN w:val="0"/>
      <w:spacing w:after="0" w:line="240" w:lineRule="auto"/>
    </w:pPr>
    <w:rPr>
      <w:rFonts w:ascii="Times New Roman" w:eastAsia="Times New Roman" w:hAnsi="Times New Roman" w:cs="Times New Roman"/>
      <w:kern w:val="0"/>
      <w:sz w:val="20"/>
      <w:szCs w:val="20"/>
      <w:lang w:val="en-AU"/>
      <w14:ligatures w14:val="none"/>
    </w:rPr>
  </w:style>
  <w:style w:type="paragraph" w:styleId="Antrat1">
    <w:name w:val="heading 1"/>
    <w:basedOn w:val="prastasis"/>
    <w:next w:val="prastasis"/>
    <w:link w:val="Antrat1Diagrama"/>
    <w:qFormat/>
    <w:rsid w:val="00B169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B169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B1692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B1692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B1692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B1692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692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692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692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692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1692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1692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1692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1692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1692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1692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1692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1692F"/>
    <w:rPr>
      <w:rFonts w:eastAsiaTheme="majorEastAsia" w:cstheme="majorBidi"/>
      <w:color w:val="272727" w:themeColor="text1" w:themeTint="D8"/>
    </w:rPr>
  </w:style>
  <w:style w:type="paragraph" w:styleId="Pavadinimas">
    <w:name w:val="Title"/>
    <w:basedOn w:val="prastasis"/>
    <w:next w:val="prastasis"/>
    <w:link w:val="PavadinimasDiagrama"/>
    <w:qFormat/>
    <w:rsid w:val="00B1692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B1692F"/>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qFormat/>
    <w:rsid w:val="00B1692F"/>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B1692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1692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692F"/>
    <w:rPr>
      <w:i/>
      <w:iCs/>
      <w:color w:val="404040" w:themeColor="text1" w:themeTint="BF"/>
    </w:rPr>
  </w:style>
  <w:style w:type="paragraph" w:styleId="Sraopastraipa">
    <w:name w:val="List Paragraph"/>
    <w:basedOn w:val="prastasis"/>
    <w:uiPriority w:val="34"/>
    <w:qFormat/>
    <w:rsid w:val="00B1692F"/>
    <w:pPr>
      <w:ind w:left="720"/>
      <w:contextualSpacing/>
    </w:pPr>
  </w:style>
  <w:style w:type="character" w:styleId="Rykuspabraukimas">
    <w:name w:val="Intense Emphasis"/>
    <w:basedOn w:val="Numatytasispastraiposriftas"/>
    <w:uiPriority w:val="21"/>
    <w:qFormat/>
    <w:rsid w:val="00B1692F"/>
    <w:rPr>
      <w:i/>
      <w:iCs/>
      <w:color w:val="0F4761" w:themeColor="accent1" w:themeShade="BF"/>
    </w:rPr>
  </w:style>
  <w:style w:type="paragraph" w:styleId="Iskirtacitata">
    <w:name w:val="Intense Quote"/>
    <w:basedOn w:val="prastasis"/>
    <w:next w:val="prastasis"/>
    <w:link w:val="IskirtacitataDiagrama"/>
    <w:uiPriority w:val="30"/>
    <w:qFormat/>
    <w:rsid w:val="00B169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1692F"/>
    <w:rPr>
      <w:i/>
      <w:iCs/>
      <w:color w:val="0F4761" w:themeColor="accent1" w:themeShade="BF"/>
    </w:rPr>
  </w:style>
  <w:style w:type="character" w:styleId="Rykinuoroda">
    <w:name w:val="Intense Reference"/>
    <w:basedOn w:val="Numatytasispastraiposriftas"/>
    <w:uiPriority w:val="32"/>
    <w:qFormat/>
    <w:rsid w:val="00B1692F"/>
    <w:rPr>
      <w:b/>
      <w:bCs/>
      <w:smallCaps/>
      <w:color w:val="0F4761" w:themeColor="accent1" w:themeShade="BF"/>
      <w:spacing w:val="5"/>
    </w:rPr>
  </w:style>
  <w:style w:type="paragraph" w:styleId="Antrats">
    <w:name w:val="header"/>
    <w:basedOn w:val="prastasis"/>
    <w:link w:val="AntratsDiagrama"/>
    <w:rsid w:val="00B1692F"/>
    <w:pPr>
      <w:tabs>
        <w:tab w:val="center" w:pos="4320"/>
        <w:tab w:val="right" w:pos="8640"/>
      </w:tabs>
    </w:pPr>
    <w:rPr>
      <w:rFonts w:ascii="TimesLT" w:hAnsi="TimesLT"/>
      <w:szCs w:val="24"/>
      <w:lang w:val="en-US"/>
    </w:rPr>
  </w:style>
  <w:style w:type="character" w:customStyle="1" w:styleId="AntratsDiagrama">
    <w:name w:val="Antraštės Diagrama"/>
    <w:basedOn w:val="Numatytasispastraiposriftas"/>
    <w:link w:val="Antrats"/>
    <w:rsid w:val="00B1692F"/>
    <w:rPr>
      <w:rFonts w:ascii="TimesLT" w:eastAsia="Times New Roman" w:hAnsi="TimesLT" w:cs="Times New Roman"/>
      <w:kern w:val="0"/>
      <w:sz w:val="20"/>
      <w:lang w:val="en-US"/>
      <w14:ligatures w14:val="none"/>
    </w:rPr>
  </w:style>
  <w:style w:type="paragraph" w:styleId="Porat">
    <w:name w:val="footer"/>
    <w:basedOn w:val="prastasis"/>
    <w:link w:val="PoratDiagrama"/>
    <w:rsid w:val="00B1692F"/>
    <w:pPr>
      <w:tabs>
        <w:tab w:val="center" w:pos="4320"/>
        <w:tab w:val="right" w:pos="8640"/>
      </w:tabs>
    </w:pPr>
    <w:rPr>
      <w:rFonts w:ascii="TimesLT" w:hAnsi="TimesLT"/>
      <w:szCs w:val="24"/>
      <w:lang w:val="en-US"/>
    </w:rPr>
  </w:style>
  <w:style w:type="character" w:customStyle="1" w:styleId="PoratDiagrama">
    <w:name w:val="Poraštė Diagrama"/>
    <w:basedOn w:val="Numatytasispastraiposriftas"/>
    <w:link w:val="Porat"/>
    <w:rsid w:val="00B1692F"/>
    <w:rPr>
      <w:rFonts w:ascii="TimesLT" w:eastAsia="Times New Roman" w:hAnsi="TimesLT" w:cs="Times New Roman"/>
      <w:kern w:val="0"/>
      <w:sz w:val="20"/>
      <w:lang w:val="en-US"/>
      <w14:ligatures w14:val="none"/>
    </w:rPr>
  </w:style>
  <w:style w:type="character" w:styleId="Puslapionumeris">
    <w:name w:val="page number"/>
    <w:basedOn w:val="Numatytasispastraiposriftas"/>
    <w:rsid w:val="00B1692F"/>
  </w:style>
  <w:style w:type="paragraph" w:styleId="Pagrindiniotekstotrauka">
    <w:name w:val="Body Text Indent"/>
    <w:basedOn w:val="prastasis"/>
    <w:link w:val="PagrindiniotekstotraukaDiagrama"/>
    <w:rsid w:val="00B1692F"/>
    <w:pPr>
      <w:ind w:left="2880" w:firstLine="720"/>
    </w:pPr>
    <w:rPr>
      <w:sz w:val="36"/>
    </w:rPr>
  </w:style>
  <w:style w:type="character" w:customStyle="1" w:styleId="PagrindiniotekstotraukaDiagrama">
    <w:name w:val="Pagrindinio teksto įtrauka Diagrama"/>
    <w:basedOn w:val="Numatytasispastraiposriftas"/>
    <w:link w:val="Pagrindiniotekstotrauka"/>
    <w:rsid w:val="00B1692F"/>
    <w:rPr>
      <w:rFonts w:ascii="Times New Roman" w:eastAsia="Times New Roman" w:hAnsi="Times New Roman" w:cs="Times New Roman"/>
      <w:kern w:val="0"/>
      <w:sz w:val="36"/>
      <w:szCs w:val="20"/>
      <w:lang w:val="en-AU"/>
      <w14:ligatures w14:val="none"/>
    </w:rPr>
  </w:style>
  <w:style w:type="paragraph" w:styleId="Pagrindinistekstas">
    <w:name w:val="Body Text"/>
    <w:basedOn w:val="prastasis"/>
    <w:link w:val="PagrindinistekstasDiagrama"/>
    <w:rsid w:val="00B1692F"/>
    <w:rPr>
      <w:rFonts w:ascii="Arial" w:hAnsi="Arial"/>
      <w:sz w:val="28"/>
    </w:rPr>
  </w:style>
  <w:style w:type="character" w:customStyle="1" w:styleId="PagrindinistekstasDiagrama">
    <w:name w:val="Pagrindinis tekstas Diagrama"/>
    <w:basedOn w:val="Numatytasispastraiposriftas"/>
    <w:link w:val="Pagrindinistekstas"/>
    <w:rsid w:val="00B1692F"/>
    <w:rPr>
      <w:rFonts w:ascii="Arial" w:eastAsia="Times New Roman" w:hAnsi="Arial" w:cs="Times New Roman"/>
      <w:kern w:val="0"/>
      <w:sz w:val="28"/>
      <w:szCs w:val="20"/>
      <w:lang w:val="en-AU"/>
      <w14:ligatures w14:val="none"/>
    </w:rPr>
  </w:style>
  <w:style w:type="character" w:styleId="Hipersaitas">
    <w:name w:val="Hyperlink"/>
    <w:rsid w:val="00B1692F"/>
    <w:rPr>
      <w:color w:val="0000FF"/>
      <w:u w:val="single"/>
    </w:rPr>
  </w:style>
  <w:style w:type="character" w:styleId="Perirtashipersaitas">
    <w:name w:val="FollowedHyperlink"/>
    <w:rsid w:val="00B1692F"/>
    <w:rPr>
      <w:color w:val="800080"/>
      <w:u w:val="single"/>
    </w:rPr>
  </w:style>
  <w:style w:type="paragraph" w:styleId="Debesliotekstas">
    <w:name w:val="Balloon Text"/>
    <w:basedOn w:val="prastasis"/>
    <w:link w:val="DebesliotekstasDiagrama"/>
    <w:semiHidden/>
    <w:rsid w:val="00B1692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B1692F"/>
    <w:rPr>
      <w:rFonts w:ascii="Tahoma" w:eastAsia="Times New Roman" w:hAnsi="Tahoma" w:cs="Tahoma"/>
      <w:kern w:val="0"/>
      <w:sz w:val="16"/>
      <w:szCs w:val="16"/>
      <w:lang w:val="en-AU"/>
      <w14:ligatures w14:val="none"/>
    </w:rPr>
  </w:style>
  <w:style w:type="paragraph" w:styleId="Antrat">
    <w:name w:val="caption"/>
    <w:basedOn w:val="prastasis"/>
    <w:next w:val="prastasis"/>
    <w:uiPriority w:val="35"/>
    <w:qFormat/>
    <w:rsid w:val="00B1692F"/>
    <w:pPr>
      <w:autoSpaceDE/>
      <w:autoSpaceDN/>
      <w:jc w:val="center"/>
    </w:pPr>
    <w:rPr>
      <w:b/>
      <w:bCs/>
      <w:sz w:val="28"/>
      <w:szCs w:val="24"/>
      <w:lang w:val="en-GB"/>
    </w:rPr>
  </w:style>
  <w:style w:type="paragraph" w:customStyle="1" w:styleId="Point1">
    <w:name w:val="Point 1"/>
    <w:basedOn w:val="prastasis"/>
    <w:rsid w:val="00B1692F"/>
    <w:pPr>
      <w:autoSpaceDE/>
      <w:autoSpaceDN/>
      <w:spacing w:before="120" w:after="120"/>
      <w:ind w:left="1418" w:hanging="567"/>
      <w:jc w:val="both"/>
    </w:pPr>
    <w:rPr>
      <w:sz w:val="24"/>
      <w:lang w:val="en-GB"/>
    </w:rPr>
  </w:style>
  <w:style w:type="paragraph" w:styleId="Turinys1">
    <w:name w:val="toc 1"/>
    <w:basedOn w:val="prastasis"/>
    <w:next w:val="prastasis"/>
    <w:autoRedefine/>
    <w:semiHidden/>
    <w:rsid w:val="00B1692F"/>
    <w:pPr>
      <w:tabs>
        <w:tab w:val="right" w:leader="dot" w:pos="9629"/>
      </w:tabs>
      <w:autoSpaceDE/>
      <w:autoSpaceDN/>
      <w:ind w:firstLine="567"/>
      <w:jc w:val="both"/>
    </w:pPr>
    <w:rPr>
      <w:rFonts w:ascii="Palemonas" w:hAnsi="Palemonas"/>
      <w:noProof/>
      <w:snapToGrid w:val="0"/>
      <w:sz w:val="24"/>
      <w:szCs w:val="24"/>
      <w:lang w:val="lt-LT" w:eastAsia="lt-LT"/>
    </w:rPr>
  </w:style>
  <w:style w:type="paragraph" w:styleId="Pagrindinistekstas2">
    <w:name w:val="Body Text 2"/>
    <w:basedOn w:val="prastasis"/>
    <w:link w:val="Pagrindinistekstas2Diagrama"/>
    <w:rsid w:val="00B1692F"/>
    <w:pPr>
      <w:autoSpaceDE/>
      <w:autoSpaceDN/>
      <w:spacing w:after="120" w:line="480" w:lineRule="auto"/>
    </w:pPr>
    <w:rPr>
      <w:sz w:val="24"/>
      <w:lang w:val="lt-LT"/>
    </w:rPr>
  </w:style>
  <w:style w:type="character" w:customStyle="1" w:styleId="Pagrindinistekstas2Diagrama">
    <w:name w:val="Pagrindinis tekstas 2 Diagrama"/>
    <w:basedOn w:val="Numatytasispastraiposriftas"/>
    <w:link w:val="Pagrindinistekstas2"/>
    <w:rsid w:val="00B1692F"/>
    <w:rPr>
      <w:rFonts w:ascii="Times New Roman" w:eastAsia="Times New Roman" w:hAnsi="Times New Roman" w:cs="Times New Roman"/>
      <w:kern w:val="0"/>
      <w:szCs w:val="20"/>
      <w14:ligatures w14:val="none"/>
    </w:rPr>
  </w:style>
  <w:style w:type="paragraph" w:customStyle="1" w:styleId="CentrBoldm">
    <w:name w:val="CentrBoldm"/>
    <w:basedOn w:val="prastasis"/>
    <w:rsid w:val="00B1692F"/>
    <w:pPr>
      <w:adjustRightInd w:val="0"/>
      <w:jc w:val="center"/>
    </w:pPr>
    <w:rPr>
      <w:rFonts w:ascii="TimesLT" w:hAnsi="TimesLT"/>
      <w:b/>
      <w:lang w:val="en-US" w:eastAsia="lt-LT"/>
    </w:rPr>
  </w:style>
  <w:style w:type="paragraph" w:customStyle="1" w:styleId="Pagrindinistekstas1">
    <w:name w:val="Pagrindinis tekstas1"/>
    <w:rsid w:val="00B1692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tvirtinta">
    <w:name w:val="Patvirtinta"/>
    <w:rsid w:val="00B1692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MAZAS">
    <w:name w:val="MAZAS"/>
    <w:rsid w:val="00B1692F"/>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styleId="Pagrindinistekstas3">
    <w:name w:val="Body Text 3"/>
    <w:basedOn w:val="prastasis"/>
    <w:link w:val="Pagrindinistekstas3Diagrama"/>
    <w:rsid w:val="00B1692F"/>
    <w:pPr>
      <w:autoSpaceDE/>
      <w:autoSpaceDN/>
      <w:spacing w:after="120"/>
    </w:pPr>
    <w:rPr>
      <w:sz w:val="16"/>
      <w:szCs w:val="16"/>
      <w:lang w:val="lt-LT"/>
    </w:rPr>
  </w:style>
  <w:style w:type="character" w:customStyle="1" w:styleId="Pagrindinistekstas3Diagrama">
    <w:name w:val="Pagrindinis tekstas 3 Diagrama"/>
    <w:basedOn w:val="Numatytasispastraiposriftas"/>
    <w:link w:val="Pagrindinistekstas3"/>
    <w:rsid w:val="00B1692F"/>
    <w:rPr>
      <w:rFonts w:ascii="Times New Roman" w:eastAsia="Times New Roman" w:hAnsi="Times New Roman" w:cs="Times New Roman"/>
      <w:kern w:val="0"/>
      <w:sz w:val="16"/>
      <w:szCs w:val="16"/>
      <w14:ligatures w14:val="none"/>
    </w:rPr>
  </w:style>
  <w:style w:type="paragraph" w:customStyle="1" w:styleId="bodytext">
    <w:name w:val="bodytext"/>
    <w:basedOn w:val="prastasis"/>
    <w:rsid w:val="00B1692F"/>
    <w:pPr>
      <w:autoSpaceDE/>
      <w:autoSpaceDN/>
      <w:spacing w:before="100" w:beforeAutospacing="1" w:after="100" w:afterAutospacing="1"/>
    </w:pPr>
    <w:rPr>
      <w:sz w:val="24"/>
      <w:szCs w:val="24"/>
      <w:lang w:val="lt-LT" w:eastAsia="lt-LT"/>
    </w:rPr>
  </w:style>
  <w:style w:type="paragraph" w:customStyle="1" w:styleId="lentacentr">
    <w:name w:val="lentacentr"/>
    <w:basedOn w:val="prastasis"/>
    <w:rsid w:val="00B1692F"/>
    <w:pPr>
      <w:autoSpaceDE/>
      <w:autoSpaceDN/>
      <w:spacing w:before="100" w:beforeAutospacing="1" w:after="100" w:afterAutospacing="1"/>
    </w:pPr>
    <w:rPr>
      <w:sz w:val="24"/>
      <w:szCs w:val="24"/>
      <w:lang w:val="lt-LT" w:eastAsia="lt-LT"/>
    </w:rPr>
  </w:style>
  <w:style w:type="paragraph" w:customStyle="1" w:styleId="pavadinimai">
    <w:name w:val="pavadinimai"/>
    <w:basedOn w:val="prastasis"/>
    <w:rsid w:val="00B1692F"/>
    <w:pPr>
      <w:autoSpaceDE/>
      <w:autoSpaceDN/>
      <w:spacing w:before="360" w:after="240"/>
      <w:jc w:val="center"/>
    </w:pPr>
    <w:rPr>
      <w:rFonts w:eastAsia="Calibri"/>
      <w:b/>
      <w:sz w:val="24"/>
      <w:szCs w:val="24"/>
      <w:lang w:val="lt-LT"/>
    </w:rPr>
  </w:style>
  <w:style w:type="table" w:styleId="Lentelstinklelis">
    <w:name w:val="Table Grid"/>
    <w:basedOn w:val="prastojilentel"/>
    <w:rsid w:val="00B1692F"/>
    <w:pPr>
      <w:autoSpaceDE w:val="0"/>
      <w:autoSpaceDN w:val="0"/>
      <w:spacing w:after="0" w:line="240" w:lineRule="auto"/>
    </w:pPr>
    <w:rPr>
      <w:rFonts w:ascii="Times New Roman" w:eastAsia="Times New Roman" w:hAnsi="Times New Roman" w:cs="Times New Roman"/>
      <w:kern w:val="0"/>
      <w:sz w:val="20"/>
      <w:szCs w:val="20"/>
      <w:lang w:eastAsia="lt-LT"/>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grindiniotekstotrauka3">
    <w:name w:val="Body Text Indent 3"/>
    <w:basedOn w:val="prastasis"/>
    <w:link w:val="Pagrindiniotekstotrauka3Diagrama"/>
    <w:rsid w:val="00B1692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B1692F"/>
    <w:rPr>
      <w:rFonts w:ascii="Times New Roman" w:eastAsia="Times New Roman" w:hAnsi="Times New Roman" w:cs="Times New Roman"/>
      <w:kern w:val="0"/>
      <w:sz w:val="16"/>
      <w:szCs w:val="16"/>
      <w:lang w:val="en-AU"/>
      <w14:ligatures w14:val="none"/>
    </w:rPr>
  </w:style>
  <w:style w:type="paragraph" w:styleId="HTMLiankstoformatuotas">
    <w:name w:val="HTML Preformatted"/>
    <w:basedOn w:val="prastasis"/>
    <w:link w:val="HTMLiankstoformatuotasDiagrama"/>
    <w:rsid w:val="00B169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color w:val="000000"/>
      <w:lang w:val="lt-LT" w:eastAsia="lt-LT"/>
    </w:rPr>
  </w:style>
  <w:style w:type="character" w:customStyle="1" w:styleId="HTMLiankstoformatuotasDiagrama">
    <w:name w:val="HTML iš anksto formatuotas Diagrama"/>
    <w:basedOn w:val="Numatytasispastraiposriftas"/>
    <w:link w:val="HTMLiankstoformatuotas"/>
    <w:rsid w:val="00B1692F"/>
    <w:rPr>
      <w:rFonts w:ascii="Courier New" w:eastAsia="Times New Roman" w:hAnsi="Courier New" w:cs="Courier New"/>
      <w:color w:val="000000"/>
      <w:kern w:val="0"/>
      <w:sz w:val="20"/>
      <w:szCs w:val="20"/>
      <w:lang w:eastAsia="lt-LT"/>
      <w14:ligatures w14:val="none"/>
    </w:rPr>
  </w:style>
  <w:style w:type="paragraph" w:styleId="prastasistinklapis">
    <w:name w:val="Normal (Web)"/>
    <w:basedOn w:val="prastasis"/>
    <w:rsid w:val="00B1692F"/>
    <w:pPr>
      <w:autoSpaceDE/>
      <w:autoSpaceDN/>
      <w:spacing w:before="100" w:beforeAutospacing="1" w:after="100" w:afterAutospacing="1"/>
    </w:pPr>
    <w:rPr>
      <w:color w:val="000000"/>
      <w:sz w:val="24"/>
      <w:szCs w:val="24"/>
      <w:lang w:val="en-GB"/>
    </w:rPr>
  </w:style>
  <w:style w:type="paragraph" w:customStyle="1" w:styleId="couriernormal0">
    <w:name w:val="courier normal 0"/>
    <w:rsid w:val="00B1692F"/>
    <w:pPr>
      <w:spacing w:after="0" w:line="240" w:lineRule="auto"/>
      <w:jc w:val="both"/>
    </w:pPr>
    <w:rPr>
      <w:rFonts w:ascii="Courier New" w:eastAsia="Times New Roman" w:hAnsi="Courier New" w:cs="Times New Roman"/>
      <w:kern w:val="0"/>
      <w:szCs w:val="20"/>
      <w:lang w:val="en-US"/>
      <w14:ligatures w14:val="none"/>
    </w:rPr>
  </w:style>
  <w:style w:type="character" w:customStyle="1" w:styleId="DiagramaDiagrama12">
    <w:name w:val="Diagrama Diagrama12"/>
    <w:rsid w:val="00B1692F"/>
    <w:rPr>
      <w:sz w:val="24"/>
      <w:lang w:val="lt-LT" w:eastAsia="en-US" w:bidi="ar-SA"/>
    </w:rPr>
  </w:style>
  <w:style w:type="character" w:customStyle="1" w:styleId="DiagramaDiagrama9">
    <w:name w:val="Diagrama Diagrama9"/>
    <w:rsid w:val="00B1692F"/>
    <w:rPr>
      <w:b/>
      <w:sz w:val="24"/>
      <w:lang w:val="lt-LT" w:eastAsia="en-US" w:bidi="ar-SA"/>
    </w:rPr>
  </w:style>
  <w:style w:type="character" w:customStyle="1" w:styleId="DiagramaDiagrama8">
    <w:name w:val="Diagrama Diagrama8"/>
    <w:rsid w:val="00B1692F"/>
    <w:rPr>
      <w:sz w:val="24"/>
      <w:lang w:val="lt-LT" w:eastAsia="en-US" w:bidi="ar-SA"/>
    </w:rPr>
  </w:style>
  <w:style w:type="character" w:customStyle="1" w:styleId="DiagramaDiagrama7">
    <w:name w:val="Diagrama Diagrama7"/>
    <w:semiHidden/>
    <w:locked/>
    <w:rsid w:val="00B1692F"/>
    <w:rPr>
      <w:sz w:val="24"/>
      <w:lang w:val="lt-LT" w:eastAsia="lt-LT" w:bidi="ar-SA"/>
    </w:rPr>
  </w:style>
  <w:style w:type="character" w:customStyle="1" w:styleId="DiagramaDiagrama6">
    <w:name w:val="Diagrama Diagrama6"/>
    <w:rsid w:val="00B1692F"/>
    <w:rPr>
      <w:sz w:val="16"/>
      <w:szCs w:val="16"/>
      <w:lang w:val="lt-LT" w:eastAsia="en-US" w:bidi="ar-SA"/>
    </w:rPr>
  </w:style>
  <w:style w:type="character" w:customStyle="1" w:styleId="CharChar10">
    <w:name w:val="Char Char10"/>
    <w:rsid w:val="00B1692F"/>
    <w:rPr>
      <w:sz w:val="24"/>
      <w:lang w:val="lt-LT" w:eastAsia="en-US" w:bidi="ar-SA"/>
    </w:rPr>
  </w:style>
  <w:style w:type="character" w:customStyle="1" w:styleId="CharChar8">
    <w:name w:val="Char Char8"/>
    <w:rsid w:val="00B1692F"/>
    <w:rPr>
      <w:b/>
      <w:sz w:val="24"/>
      <w:lang w:val="lt-LT" w:eastAsia="en-US" w:bidi="ar-SA"/>
    </w:rPr>
  </w:style>
  <w:style w:type="character" w:customStyle="1" w:styleId="CharChar7">
    <w:name w:val="Char Char7"/>
    <w:rsid w:val="00B1692F"/>
    <w:rPr>
      <w:sz w:val="24"/>
      <w:lang w:val="lt-LT" w:eastAsia="en-US" w:bidi="ar-SA"/>
    </w:rPr>
  </w:style>
  <w:style w:type="character" w:customStyle="1" w:styleId="CharChar6">
    <w:name w:val="Char Char6"/>
    <w:semiHidden/>
    <w:locked/>
    <w:rsid w:val="00B1692F"/>
    <w:rPr>
      <w:sz w:val="24"/>
      <w:lang w:val="lt-LT" w:eastAsia="lt-LT" w:bidi="ar-SA"/>
    </w:rPr>
  </w:style>
  <w:style w:type="character" w:customStyle="1" w:styleId="CharChar5">
    <w:name w:val="Char Char5"/>
    <w:rsid w:val="00B1692F"/>
    <w:rPr>
      <w:sz w:val="16"/>
      <w:szCs w:val="16"/>
      <w:lang w:val="lt-LT" w:eastAsia="en-US" w:bidi="ar-SA"/>
    </w:rPr>
  </w:style>
  <w:style w:type="table" w:customStyle="1" w:styleId="Lentelstinklelis1">
    <w:name w:val="Lentelės tinklelis1"/>
    <w:basedOn w:val="prastojilentel"/>
    <w:next w:val="Lentelstinklelis"/>
    <w:rsid w:val="00B1692F"/>
    <w:pPr>
      <w:spacing w:after="0" w:line="240" w:lineRule="auto"/>
    </w:pPr>
    <w:rPr>
      <w:rFonts w:ascii="Times New Roman" w:eastAsia="Times New Roman" w:hAnsi="Times New Roman" w:cs="Times New Roman"/>
      <w:kern w:val="0"/>
      <w:sz w:val="20"/>
      <w:szCs w:val="20"/>
      <w:lang w:eastAsia="lt-LT"/>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59"/>
    <w:rsid w:val="00B1692F"/>
    <w:pPr>
      <w:spacing w:after="0" w:line="240" w:lineRule="auto"/>
    </w:pPr>
    <w:rPr>
      <w:rFonts w:ascii="Calibri" w:eastAsia="Calibri" w:hAnsi="Calibri" w:cs="Times New Roman"/>
      <w:kern w:val="0"/>
      <w:sz w:val="22"/>
      <w:szCs w:val="22"/>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apdorotaspaminjimas1">
    <w:name w:val="Neapdorotas paminėjimas1"/>
    <w:uiPriority w:val="99"/>
    <w:semiHidden/>
    <w:unhideWhenUsed/>
    <w:rsid w:val="00B16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av.ukioreiklamspasaka@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101</TotalTime>
  <Pages>4</Pages>
  <Words>4807</Words>
  <Characters>2741</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Lenovo</cp:lastModifiedBy>
  <cp:revision>6</cp:revision>
  <dcterms:created xsi:type="dcterms:W3CDTF">2026-06-18T06:57:00Z</dcterms:created>
  <dcterms:modified xsi:type="dcterms:W3CDTF">2026-07-03T07:55:00Z</dcterms:modified>
</cp:coreProperties>
</file>